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D3" w:rsidRDefault="008957D3" w:rsidP="008957D3">
      <w:pPr>
        <w:widowControl w:val="0"/>
        <w:autoSpaceDE w:val="0"/>
        <w:autoSpaceDN w:val="0"/>
        <w:adjustRightInd w:val="0"/>
        <w:spacing w:line="240" w:lineRule="auto"/>
        <w:rPr>
          <w:b/>
          <w:color w:val="auto"/>
          <w:sz w:val="22"/>
          <w:szCs w:val="22"/>
          <w:lang w:val="sr-Cyrl-RS"/>
        </w:rPr>
      </w:pPr>
    </w:p>
    <w:p w:rsidR="00DA3D97" w:rsidRDefault="00DA3D97" w:rsidP="008957D3">
      <w:pPr>
        <w:widowControl w:val="0"/>
        <w:autoSpaceDE w:val="0"/>
        <w:autoSpaceDN w:val="0"/>
        <w:adjustRightInd w:val="0"/>
        <w:spacing w:line="240" w:lineRule="auto"/>
        <w:rPr>
          <w:b/>
          <w:color w:val="auto"/>
          <w:sz w:val="22"/>
          <w:szCs w:val="22"/>
          <w:lang w:val="sr-Cyrl-RS"/>
        </w:rPr>
      </w:pPr>
    </w:p>
    <w:p w:rsidR="00DA3D97" w:rsidRDefault="00DA3D97" w:rsidP="008957D3">
      <w:pPr>
        <w:widowControl w:val="0"/>
        <w:autoSpaceDE w:val="0"/>
        <w:autoSpaceDN w:val="0"/>
        <w:adjustRightInd w:val="0"/>
        <w:spacing w:line="240" w:lineRule="auto"/>
        <w:rPr>
          <w:b/>
          <w:color w:val="auto"/>
          <w:sz w:val="22"/>
          <w:szCs w:val="22"/>
          <w:lang w:val="sr-Cyrl-RS"/>
        </w:rPr>
      </w:pPr>
    </w:p>
    <w:p w:rsidR="002F3DF9" w:rsidRPr="00DF6BAA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>ТЕХНИЧКЕ СПЕЦИФИКАЦИЈ</w:t>
      </w:r>
      <w:r w:rsidR="002F3DF9" w:rsidRPr="00DF6BAA">
        <w:rPr>
          <w:b/>
          <w:color w:val="auto"/>
          <w:lang w:val="sr-Cyrl-RS"/>
        </w:rPr>
        <w:t>Е</w:t>
      </w:r>
      <w:r w:rsidRPr="00DF6BAA">
        <w:rPr>
          <w:b/>
          <w:color w:val="auto"/>
          <w:lang w:val="sr-Cyrl-RS"/>
        </w:rPr>
        <w:t xml:space="preserve"> </w:t>
      </w:r>
    </w:p>
    <w:p w:rsidR="00423758" w:rsidRDefault="00005127" w:rsidP="00005127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 xml:space="preserve">За набавку услуге </w:t>
      </w:r>
    </w:p>
    <w:p w:rsidR="00005127" w:rsidRDefault="00423758" w:rsidP="00005127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>Е</w:t>
      </w:r>
      <w:r w:rsidR="00005127">
        <w:rPr>
          <w:b/>
          <w:color w:val="auto"/>
          <w:lang w:val="sr-Cyrl-RS"/>
        </w:rPr>
        <w:t xml:space="preserve">лаборат о зонама санитарне заштите </w:t>
      </w:r>
    </w:p>
    <w:p w:rsidR="008957D3" w:rsidRDefault="008957D3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A76BD8" w:rsidRPr="002F3DF9" w:rsidRDefault="00A76BD8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D64013" w:rsidRPr="000506CB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lang w:val="sr-Cyrl-RS"/>
        </w:rPr>
      </w:pPr>
      <w:r w:rsidRPr="008957B6">
        <w:rPr>
          <w:b/>
          <w:color w:val="auto"/>
          <w:spacing w:val="1"/>
        </w:rPr>
        <w:t>В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С</w:t>
      </w:r>
      <w:r w:rsidRPr="008957B6">
        <w:rPr>
          <w:b/>
          <w:color w:val="auto"/>
        </w:rPr>
        <w:t>ТА</w:t>
      </w:r>
      <w:r w:rsidRPr="008957B6">
        <w:rPr>
          <w:b/>
          <w:color w:val="auto"/>
          <w:spacing w:val="1"/>
        </w:rPr>
        <w:t xml:space="preserve"> </w:t>
      </w:r>
      <w:r w:rsidR="008957D3" w:rsidRPr="008957B6">
        <w:rPr>
          <w:b/>
          <w:color w:val="auto"/>
          <w:spacing w:val="-2"/>
          <w:lang w:val="sr-Cyrl-RS"/>
        </w:rPr>
        <w:t>УСЛУГЕ</w:t>
      </w:r>
    </w:p>
    <w:p w:rsidR="000506CB" w:rsidRPr="008957B6" w:rsidRDefault="000506CB" w:rsidP="000506CB">
      <w:pPr>
        <w:widowControl w:val="0"/>
        <w:autoSpaceDE w:val="0"/>
        <w:autoSpaceDN w:val="0"/>
        <w:adjustRightInd w:val="0"/>
        <w:spacing w:line="252" w:lineRule="exact"/>
        <w:ind w:right="69"/>
        <w:rPr>
          <w:b/>
          <w:color w:val="auto"/>
          <w:lang w:val="sr-Cyrl-RS"/>
        </w:rPr>
      </w:pPr>
    </w:p>
    <w:p w:rsidR="004A3D86" w:rsidRDefault="00005127" w:rsidP="00D10DAD">
      <w:pPr>
        <w:widowControl w:val="0"/>
        <w:autoSpaceDE w:val="0"/>
        <w:autoSpaceDN w:val="0"/>
        <w:adjustRightInd w:val="0"/>
        <w:spacing w:line="240" w:lineRule="auto"/>
        <w:ind w:firstLine="720"/>
        <w:rPr>
          <w:color w:val="auto"/>
          <w:lang w:val="sr-Latn-RS"/>
        </w:rPr>
      </w:pPr>
      <w:r>
        <w:rPr>
          <w:color w:val="auto"/>
          <w:lang w:val="sr-Cyrl-RS"/>
        </w:rPr>
        <w:t xml:space="preserve">Израда </w:t>
      </w:r>
      <w:r w:rsidR="00423758">
        <w:rPr>
          <w:color w:val="auto"/>
          <w:lang w:val="sr-Cyrl-RS"/>
        </w:rPr>
        <w:t>Е</w:t>
      </w:r>
      <w:r>
        <w:rPr>
          <w:color w:val="auto"/>
          <w:lang w:val="sr-Cyrl-RS"/>
        </w:rPr>
        <w:t>лабората о зонама санитарне заштите за извориште воде за пиће.</w:t>
      </w:r>
    </w:p>
    <w:p w:rsidR="00316025" w:rsidRPr="002F3DF9" w:rsidRDefault="00D10DAD" w:rsidP="000A43E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color w:val="FF0000"/>
          <w:lang w:val="sr-Cyrl-RS"/>
        </w:rPr>
      </w:pPr>
      <w:r>
        <w:rPr>
          <w:rFonts w:eastAsia="CIDFont+F4"/>
          <w:color w:val="FF0000"/>
          <w:kern w:val="0"/>
          <w:lang w:val="sr-Cyrl-RS" w:eastAsia="en-US"/>
        </w:rPr>
        <w:tab/>
      </w: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color w:val="auto"/>
        </w:rPr>
      </w:pP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-1"/>
        </w:rPr>
        <w:t>ЕХ</w:t>
      </w:r>
      <w:r w:rsidRPr="008957B6">
        <w:rPr>
          <w:b/>
          <w:color w:val="auto"/>
          <w:spacing w:val="1"/>
        </w:rPr>
        <w:t>Н</w:t>
      </w:r>
      <w:r w:rsidRPr="008957B6">
        <w:rPr>
          <w:b/>
          <w:color w:val="auto"/>
          <w:spacing w:val="-1"/>
        </w:rPr>
        <w:t>И</w:t>
      </w:r>
      <w:r w:rsidRPr="008957B6">
        <w:rPr>
          <w:b/>
          <w:color w:val="auto"/>
          <w:spacing w:val="-2"/>
        </w:rPr>
        <w:t>Ч</w:t>
      </w:r>
      <w:r w:rsidRPr="008957B6">
        <w:rPr>
          <w:b/>
          <w:color w:val="auto"/>
          <w:spacing w:val="-1"/>
        </w:rPr>
        <w:t>К</w:t>
      </w:r>
      <w:r w:rsidRPr="008957B6">
        <w:rPr>
          <w:b/>
          <w:color w:val="auto"/>
        </w:rPr>
        <w:t xml:space="preserve">Е </w:t>
      </w:r>
      <w:r w:rsidRPr="008957B6">
        <w:rPr>
          <w:b/>
          <w:color w:val="auto"/>
          <w:spacing w:val="1"/>
        </w:rPr>
        <w:t>КА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АК</w:t>
      </w: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1"/>
        </w:rPr>
        <w:t>Е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ИС</w:t>
      </w:r>
      <w:r w:rsidRPr="008957B6">
        <w:rPr>
          <w:b/>
          <w:color w:val="auto"/>
          <w:spacing w:val="2"/>
        </w:rPr>
        <w:t>Т</w:t>
      </w:r>
      <w:r w:rsidRPr="008957B6">
        <w:rPr>
          <w:b/>
          <w:color w:val="auto"/>
          <w:spacing w:val="-1"/>
        </w:rPr>
        <w:t>ИК</w:t>
      </w:r>
      <w:r w:rsidRPr="008957B6">
        <w:rPr>
          <w:b/>
          <w:color w:val="auto"/>
        </w:rPr>
        <w:t xml:space="preserve">Е </w:t>
      </w:r>
    </w:p>
    <w:p w:rsidR="00D64013" w:rsidRDefault="00D64013" w:rsidP="00D6401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37459D" w:rsidRDefault="00503B1D" w:rsidP="0037459D">
      <w:pPr>
        <w:widowControl w:val="0"/>
        <w:autoSpaceDE w:val="0"/>
        <w:autoSpaceDN w:val="0"/>
        <w:adjustRightInd w:val="0"/>
        <w:spacing w:line="240" w:lineRule="auto"/>
        <w:ind w:left="720"/>
        <w:jc w:val="both"/>
        <w:rPr>
          <w:rFonts w:eastAsia="Times New Roman"/>
          <w:color w:val="auto"/>
          <w:kern w:val="0"/>
          <w:lang w:val="sr-Cyrl-CS" w:eastAsia="sr-Latn-RS"/>
        </w:rPr>
      </w:pPr>
      <w:r>
        <w:rPr>
          <w:color w:val="auto"/>
          <w:lang w:val="sr-Cyrl-RS"/>
        </w:rPr>
        <w:t>Елаборат израдити</w:t>
      </w:r>
      <w:r w:rsidR="004A3D86">
        <w:rPr>
          <w:color w:val="auto"/>
          <w:lang w:val="sr-Cyrl-RS"/>
        </w:rPr>
        <w:t xml:space="preserve"> </w:t>
      </w:r>
      <w:r w:rsidR="00B342EC">
        <w:rPr>
          <w:color w:val="auto"/>
          <w:lang w:val="sr-Cyrl-RS"/>
        </w:rPr>
        <w:t xml:space="preserve"> </w:t>
      </w:r>
      <w:r w:rsidR="004A3D86">
        <w:rPr>
          <w:color w:val="auto"/>
          <w:lang w:val="sr-Cyrl-RS"/>
        </w:rPr>
        <w:t xml:space="preserve">у </w:t>
      </w:r>
      <w:r w:rsidR="00B342EC">
        <w:rPr>
          <w:color w:val="auto"/>
          <w:lang w:val="sr-Cyrl-RS"/>
        </w:rPr>
        <w:t xml:space="preserve">складу </w:t>
      </w:r>
      <w:r w:rsidR="0037459D">
        <w:rPr>
          <w:rFonts w:eastAsia="Times New Roman"/>
          <w:color w:val="auto"/>
          <w:kern w:val="0"/>
          <w:lang w:val="sr-Cyrl-CS" w:eastAsia="sr-Latn-RS"/>
        </w:rPr>
        <w:t xml:space="preserve">са </w:t>
      </w:r>
      <w:r>
        <w:rPr>
          <w:rFonts w:eastAsia="Times New Roman"/>
          <w:color w:val="auto"/>
          <w:kern w:val="0"/>
          <w:lang w:val="sr-Cyrl-CS" w:eastAsia="sr-Latn-RS"/>
        </w:rPr>
        <w:t>Закон</w:t>
      </w:r>
      <w:r w:rsidR="0037459D">
        <w:rPr>
          <w:rFonts w:eastAsia="Times New Roman"/>
          <w:color w:val="auto"/>
          <w:kern w:val="0"/>
          <w:lang w:val="sr-Cyrl-CS" w:eastAsia="sr-Latn-RS"/>
        </w:rPr>
        <w:t>ом</w:t>
      </w:r>
      <w:r>
        <w:rPr>
          <w:rFonts w:eastAsia="Times New Roman"/>
          <w:color w:val="auto"/>
          <w:kern w:val="0"/>
          <w:lang w:val="sr-Cyrl-CS" w:eastAsia="sr-Latn-RS"/>
        </w:rPr>
        <w:t xml:space="preserve"> о водама („Сл. гласник РС“, бр.30/2010, </w:t>
      </w:r>
    </w:p>
    <w:p w:rsidR="004A3D86" w:rsidRDefault="00503B1D" w:rsidP="0037459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sr-Latn-RS"/>
        </w:rPr>
      </w:pPr>
      <w:r>
        <w:rPr>
          <w:rFonts w:eastAsia="Times New Roman"/>
          <w:color w:val="auto"/>
          <w:kern w:val="0"/>
          <w:lang w:val="sr-Cyrl-CS" w:eastAsia="sr-Latn-RS"/>
        </w:rPr>
        <w:t>93/2012, 101/2016, 95/2018 и 95/2018-др.закон)</w:t>
      </w:r>
      <w:r w:rsidR="00D64013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4A3D86">
        <w:rPr>
          <w:rFonts w:eastAsia="Times New Roman"/>
          <w:color w:val="auto"/>
          <w:kern w:val="0"/>
          <w:lang w:val="sr-Cyrl-CS" w:eastAsia="sr-Latn-RS"/>
        </w:rPr>
        <w:t xml:space="preserve">и </w:t>
      </w:r>
      <w:r w:rsidR="00D64013" w:rsidRPr="008957B6">
        <w:rPr>
          <w:rFonts w:eastAsia="Times New Roman"/>
          <w:color w:val="auto"/>
          <w:kern w:val="0"/>
          <w:lang w:val="sr-Cyrl-CS" w:eastAsia="sr-Latn-RS"/>
        </w:rPr>
        <w:t xml:space="preserve">Правилником о </w:t>
      </w:r>
      <w:r>
        <w:rPr>
          <w:rFonts w:eastAsia="Times New Roman"/>
          <w:color w:val="auto"/>
          <w:kern w:val="0"/>
          <w:lang w:val="sr-Cyrl-CS" w:eastAsia="sr-Latn-RS"/>
        </w:rPr>
        <w:t>начину одређивања зона санитарне заштите изворишта водоснабдевања („Сл. гласник РС“, бр.92/2008).</w:t>
      </w:r>
    </w:p>
    <w:p w:rsidR="004A3D86" w:rsidRPr="002F3DF9" w:rsidRDefault="004A3D86" w:rsidP="004A3D86">
      <w:pPr>
        <w:rPr>
          <w:lang w:val="sr-Cyrl-RS"/>
        </w:rPr>
      </w:pPr>
    </w:p>
    <w:p w:rsidR="00D64013" w:rsidRPr="004A3D86" w:rsidRDefault="00D64013" w:rsidP="004A3D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jc w:val="both"/>
        <w:rPr>
          <w:b/>
          <w:bCs/>
          <w:color w:val="auto"/>
        </w:rPr>
      </w:pPr>
      <w:r w:rsidRPr="004A3D86">
        <w:rPr>
          <w:b/>
          <w:bCs/>
          <w:color w:val="auto"/>
          <w:lang w:val="sr-Cyrl-RS"/>
        </w:rPr>
        <w:t xml:space="preserve">КОЛИЧИНА И ОПИС </w:t>
      </w:r>
    </w:p>
    <w:p w:rsidR="00B342EC" w:rsidRPr="002F3DF9" w:rsidRDefault="00B342EC" w:rsidP="00CE0459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</w:p>
    <w:p w:rsidR="001513AD" w:rsidRPr="00490AF5" w:rsidRDefault="00511015" w:rsidP="001513AD">
      <w:pPr>
        <w:tabs>
          <w:tab w:val="left" w:pos="567"/>
        </w:tabs>
        <w:suppressAutoHyphens w:val="0"/>
        <w:spacing w:line="240" w:lineRule="auto"/>
        <w:ind w:left="567" w:right="60"/>
        <w:jc w:val="both"/>
        <w:rPr>
          <w:rFonts w:eastAsia="Times New Roman"/>
          <w:color w:val="auto"/>
          <w:kern w:val="0"/>
          <w:lang w:val="sr-Cyrl-CS" w:eastAsia="sl-SI"/>
        </w:rPr>
      </w:pPr>
      <w:r w:rsidRPr="00490AF5">
        <w:rPr>
          <w:rFonts w:eastAsia="Times New Roman"/>
          <w:color w:val="auto"/>
          <w:kern w:val="0"/>
          <w:lang w:val="sr-Cyrl-CS" w:eastAsia="sl-SI"/>
        </w:rPr>
        <w:t xml:space="preserve">Придворичка река је једини водоток првог реда на територији општине Блаце, </w:t>
      </w:r>
    </w:p>
    <w:p w:rsidR="0073793A" w:rsidRPr="00490AF5" w:rsidRDefault="00511015" w:rsidP="001513AD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CS" w:eastAsia="sl-SI"/>
        </w:rPr>
      </w:pPr>
      <w:r w:rsidRPr="00490AF5">
        <w:rPr>
          <w:rFonts w:eastAsia="Times New Roman"/>
          <w:color w:val="auto"/>
          <w:kern w:val="0"/>
          <w:lang w:val="sr-Cyrl-CS" w:eastAsia="sl-SI"/>
        </w:rPr>
        <w:t xml:space="preserve">настаје од неколико потока на јужним падинама Јастребца, северно од насеља Придворица, на надморској висини од 860 </w:t>
      </w:r>
      <w:r w:rsidR="0037459D">
        <w:rPr>
          <w:rFonts w:eastAsia="Times New Roman"/>
          <w:color w:val="auto"/>
          <w:kern w:val="0"/>
          <w:lang w:val="sr-Latn-RS" w:eastAsia="sl-SI"/>
        </w:rPr>
        <w:t>m</w:t>
      </w:r>
      <w:r w:rsidR="00490AF5" w:rsidRPr="00490AF5">
        <w:rPr>
          <w:rFonts w:eastAsia="Times New Roman"/>
          <w:color w:val="auto"/>
          <w:kern w:val="0"/>
          <w:lang w:val="sr-Cyrl-CS" w:eastAsia="sl-SI"/>
        </w:rPr>
        <w:t>.</w:t>
      </w:r>
      <w:r w:rsidRPr="00490AF5">
        <w:rPr>
          <w:rFonts w:eastAsia="Times New Roman"/>
          <w:color w:val="auto"/>
          <w:kern w:val="0"/>
          <w:lang w:val="sr-Cyrl-CS" w:eastAsia="sl-SI"/>
        </w:rPr>
        <w:t xml:space="preserve"> Површина слива је око 9.70</w:t>
      </w:r>
      <w:r w:rsidR="00490AF5" w:rsidRPr="00490AF5">
        <w:rPr>
          <w:rFonts w:eastAsia="Times New Roman"/>
          <w:color w:val="auto"/>
          <w:kern w:val="0"/>
          <w:lang w:val="sr-Cyrl-CS" w:eastAsia="sl-SI"/>
        </w:rPr>
        <w:t xml:space="preserve"> </w:t>
      </w:r>
      <w:r w:rsidRPr="00490AF5">
        <w:rPr>
          <w:rFonts w:eastAsia="Times New Roman"/>
          <w:color w:val="auto"/>
          <w:kern w:val="0"/>
          <w:lang w:val="sr-Cyrl-CS" w:eastAsia="sl-SI"/>
        </w:rPr>
        <w:t>км².</w:t>
      </w:r>
    </w:p>
    <w:p w:rsidR="00511015" w:rsidRPr="00490AF5" w:rsidRDefault="00511015" w:rsidP="00CF4EC1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 w:rsidRPr="00490AF5">
        <w:rPr>
          <w:rFonts w:eastAsia="Times New Roman"/>
          <w:color w:val="auto"/>
          <w:kern w:val="0"/>
          <w:lang w:val="sr-Cyrl-CS" w:eastAsia="sl-SI"/>
        </w:rPr>
        <w:t xml:space="preserve">На свом водотоку, узводно од насеља Придворица, има вештачку акумулацију (Придворичко језеро), на надморској висини од 552 </w:t>
      </w:r>
      <w:r w:rsidR="0037459D">
        <w:rPr>
          <w:rFonts w:eastAsia="Times New Roman"/>
          <w:color w:val="auto"/>
          <w:kern w:val="0"/>
          <w:lang w:val="sr-Latn-RS" w:eastAsia="sl-SI"/>
        </w:rPr>
        <w:t>m</w:t>
      </w:r>
      <w:r w:rsidRPr="00490AF5">
        <w:rPr>
          <w:rFonts w:eastAsia="Times New Roman"/>
          <w:color w:val="auto"/>
          <w:kern w:val="0"/>
          <w:lang w:val="sr-Cyrl-CS" w:eastAsia="sl-SI"/>
        </w:rPr>
        <w:t xml:space="preserve">, површине 87.360 </w:t>
      </w:r>
      <w:r w:rsidR="0037459D">
        <w:rPr>
          <w:rFonts w:eastAsia="Times New Roman"/>
          <w:color w:val="auto"/>
          <w:kern w:val="0"/>
          <w:lang w:val="sr-Latn-RS" w:eastAsia="sl-SI"/>
        </w:rPr>
        <w:t>m</w:t>
      </w:r>
      <w:r w:rsidRPr="00490AF5">
        <w:rPr>
          <w:rFonts w:eastAsia="Times New Roman"/>
          <w:color w:val="auto"/>
          <w:kern w:val="0"/>
          <w:lang w:val="sr-Cyrl-CS" w:eastAsia="sl-SI"/>
        </w:rPr>
        <w:t xml:space="preserve">², корисне запремине 822.500 </w:t>
      </w:r>
      <w:r w:rsidR="0037459D">
        <w:rPr>
          <w:rFonts w:eastAsia="Times New Roman"/>
          <w:color w:val="auto"/>
          <w:kern w:val="0"/>
          <w:lang w:val="sr-Latn-RS" w:eastAsia="sl-SI"/>
        </w:rPr>
        <w:t>m</w:t>
      </w:r>
      <w:r w:rsidRPr="00490AF5">
        <w:rPr>
          <w:rFonts w:eastAsia="Times New Roman"/>
          <w:color w:val="auto"/>
          <w:kern w:val="0"/>
          <w:lang w:val="sr-Cyrl-CS" w:eastAsia="sl-SI"/>
        </w:rPr>
        <w:t>³,</w:t>
      </w:r>
      <w:r w:rsidR="004A198C">
        <w:rPr>
          <w:rFonts w:eastAsia="Times New Roman"/>
          <w:color w:val="auto"/>
          <w:kern w:val="0"/>
          <w:lang w:val="sr-Cyrl-CS" w:eastAsia="sl-SI"/>
        </w:rPr>
        <w:t xml:space="preserve"> односно око</w:t>
      </w:r>
      <w:r w:rsidRPr="00490AF5">
        <w:rPr>
          <w:rFonts w:eastAsia="Times New Roman"/>
          <w:color w:val="auto"/>
          <w:kern w:val="0"/>
          <w:lang w:val="sr-Cyrl-CS" w:eastAsia="sl-SI"/>
        </w:rPr>
        <w:t xml:space="preserve"> 1.100 .000</w:t>
      </w:r>
      <w:r w:rsidR="00666FD7" w:rsidRPr="00490AF5">
        <w:rPr>
          <w:rFonts w:eastAsia="Times New Roman"/>
          <w:color w:val="auto"/>
          <w:kern w:val="0"/>
          <w:lang w:val="sr-Latn-RS" w:eastAsia="sl-SI"/>
        </w:rPr>
        <w:t xml:space="preserve"> m³ (</w:t>
      </w:r>
      <w:r w:rsidR="00666FD7" w:rsidRPr="00490AF5">
        <w:rPr>
          <w:rFonts w:eastAsia="Times New Roman"/>
          <w:color w:val="auto"/>
          <w:kern w:val="0"/>
          <w:lang w:val="sr-Cyrl-RS" w:eastAsia="sl-SI"/>
        </w:rPr>
        <w:t>са простором за прихват поплавног таласа</w:t>
      </w:r>
      <w:r w:rsidR="00666FD7" w:rsidRPr="00490AF5">
        <w:rPr>
          <w:rFonts w:eastAsia="Times New Roman"/>
          <w:color w:val="auto"/>
          <w:kern w:val="0"/>
          <w:lang w:val="sr-Latn-RS" w:eastAsia="sl-SI"/>
        </w:rPr>
        <w:t>)</w:t>
      </w:r>
      <w:r w:rsidR="00666FD7" w:rsidRPr="00490AF5">
        <w:rPr>
          <w:rFonts w:eastAsia="Times New Roman"/>
          <w:color w:val="auto"/>
          <w:kern w:val="0"/>
          <w:lang w:val="sr-Cyrl-RS" w:eastAsia="sl-SI"/>
        </w:rPr>
        <w:t>.</w:t>
      </w:r>
    </w:p>
    <w:p w:rsidR="007B467B" w:rsidRPr="00015440" w:rsidRDefault="00E503DC" w:rsidP="004A3D86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490AF5">
        <w:rPr>
          <w:rFonts w:eastAsia="CIDFont+F4"/>
          <w:color w:val="auto"/>
          <w:kern w:val="0"/>
          <w:lang w:val="sr-Cyrl-RS" w:eastAsia="en-US"/>
        </w:rPr>
        <w:t>Акумулација Придворица је главно извориште за с</w:t>
      </w:r>
      <w:r w:rsidR="0037459D">
        <w:rPr>
          <w:rFonts w:eastAsia="CIDFont+F4"/>
          <w:color w:val="auto"/>
          <w:kern w:val="0"/>
          <w:lang w:val="sr-Cyrl-RS" w:eastAsia="en-US"/>
        </w:rPr>
        <w:t>набдевање водом у општини Блаце</w:t>
      </w:r>
      <w:r w:rsidRPr="00490AF5">
        <w:rPr>
          <w:rFonts w:eastAsia="CIDFont+F4"/>
          <w:color w:val="auto"/>
          <w:kern w:val="0"/>
          <w:lang w:val="sr-Cyrl-RS" w:eastAsia="en-US"/>
        </w:rPr>
        <w:t>. Са овог система водом се снабдевају</w:t>
      </w:r>
      <w:r w:rsidR="009E432C" w:rsidRPr="00490AF5">
        <w:rPr>
          <w:rFonts w:eastAsia="CIDFont+F4"/>
          <w:color w:val="auto"/>
          <w:kern w:val="0"/>
          <w:lang w:val="sr-Cyrl-RS" w:eastAsia="en-US"/>
        </w:rPr>
        <w:t xml:space="preserve"> насеља: Блаце, </w:t>
      </w:r>
      <w:r w:rsidR="009E432C" w:rsidRPr="004734AA">
        <w:rPr>
          <w:rFonts w:eastAsia="CIDFont+F4"/>
          <w:color w:val="auto"/>
          <w:kern w:val="0"/>
          <w:lang w:val="sr-Cyrl-RS" w:eastAsia="en-US"/>
        </w:rPr>
        <w:t>Драгуша, Претежана, Суваја, Алабана, Међухана, Качапо</w:t>
      </w:r>
      <w:r w:rsidR="00015440">
        <w:rPr>
          <w:rFonts w:eastAsia="CIDFont+F4"/>
          <w:color w:val="auto"/>
          <w:kern w:val="0"/>
          <w:lang w:val="sr-Cyrl-RS" w:eastAsia="en-US"/>
        </w:rPr>
        <w:t xml:space="preserve">р, Придворица, Стубал, Суви До, </w:t>
      </w:r>
      <w:r w:rsidR="009E432C" w:rsidRPr="004734AA">
        <w:rPr>
          <w:rFonts w:eastAsia="CIDFont+F4"/>
          <w:color w:val="auto"/>
          <w:kern w:val="0"/>
          <w:lang w:val="sr-Cyrl-RS" w:eastAsia="en-US"/>
        </w:rPr>
        <w:t xml:space="preserve">Трбуње, Ђуревац, </w:t>
      </w:r>
      <w:r w:rsidR="00015440">
        <w:rPr>
          <w:rFonts w:eastAsia="CIDFont+F4"/>
          <w:color w:val="auto"/>
          <w:kern w:val="0"/>
          <w:lang w:val="sr-Cyrl-RS" w:eastAsia="en-US"/>
        </w:rPr>
        <w:t>Џепница,  Лазаревац</w:t>
      </w:r>
      <w:r w:rsidR="00015440">
        <w:rPr>
          <w:rFonts w:eastAsia="CIDFont+F4"/>
          <w:color w:val="auto"/>
          <w:kern w:val="0"/>
          <w:lang w:val="sr-Latn-RS" w:eastAsia="en-US"/>
        </w:rPr>
        <w:t xml:space="preserve">, </w:t>
      </w:r>
      <w:r w:rsidR="00015440">
        <w:rPr>
          <w:rFonts w:eastAsia="CIDFont+F4"/>
          <w:color w:val="auto"/>
          <w:kern w:val="0"/>
          <w:lang w:val="sr-Cyrl-RS" w:eastAsia="en-US"/>
        </w:rPr>
        <w:t xml:space="preserve">Шиљомана, Криваја, Брежани и делови насеља: </w:t>
      </w:r>
      <w:r w:rsidR="00015440" w:rsidRPr="00015440">
        <w:rPr>
          <w:rFonts w:eastAsia="CIDFont+F4"/>
          <w:color w:val="auto"/>
          <w:kern w:val="0"/>
          <w:lang w:val="sr-Cyrl-RS" w:eastAsia="en-US"/>
        </w:rPr>
        <w:t>Чунгула, Кашевар,  Врбовац, Пребреза, Чучале</w:t>
      </w:r>
      <w:r w:rsidR="00015440">
        <w:rPr>
          <w:rFonts w:eastAsia="CIDFont+F4"/>
          <w:color w:val="auto"/>
          <w:kern w:val="0"/>
          <w:lang w:val="sr-Cyrl-RS" w:eastAsia="en-US"/>
        </w:rPr>
        <w:t>.</w:t>
      </w:r>
    </w:p>
    <w:p w:rsidR="009E432C" w:rsidRPr="00490AF5" w:rsidRDefault="009E432C" w:rsidP="004A3D86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Latn-RS" w:eastAsia="en-US"/>
        </w:rPr>
      </w:pPr>
      <w:r w:rsidRPr="00490AF5">
        <w:rPr>
          <w:rFonts w:eastAsia="CIDFont+F4"/>
          <w:color w:val="auto"/>
          <w:kern w:val="0"/>
          <w:lang w:val="sr-Cyrl-RS" w:eastAsia="en-US"/>
        </w:rPr>
        <w:t>Капацитет</w:t>
      </w:r>
      <w:r w:rsidR="006C054C" w:rsidRPr="00490AF5">
        <w:rPr>
          <w:rFonts w:eastAsia="CIDFont+F4"/>
          <w:color w:val="auto"/>
          <w:kern w:val="0"/>
          <w:lang w:val="sr-Latn-RS" w:eastAsia="en-US"/>
        </w:rPr>
        <w:t xml:space="preserve"> </w:t>
      </w:r>
      <w:r w:rsidRPr="00490AF5">
        <w:rPr>
          <w:rFonts w:eastAsia="CIDFont+F4"/>
          <w:color w:val="auto"/>
          <w:kern w:val="0"/>
          <w:lang w:val="sr-Cyrl-RS" w:eastAsia="en-US"/>
        </w:rPr>
        <w:t xml:space="preserve">постројења за прераду воде је 58 </w:t>
      </w:r>
      <w:r w:rsidRPr="00490AF5">
        <w:rPr>
          <w:rFonts w:eastAsia="CIDFont+F4"/>
          <w:color w:val="auto"/>
          <w:kern w:val="0"/>
          <w:lang w:val="sr-Latn-RS" w:eastAsia="en-US"/>
        </w:rPr>
        <w:t xml:space="preserve"> l/</w:t>
      </w:r>
      <w:r w:rsidRPr="00490AF5">
        <w:rPr>
          <w:rFonts w:eastAsia="CIDFont+F4"/>
          <w:color w:val="auto"/>
          <w:kern w:val="0"/>
          <w:lang w:val="sr-Cyrl-RS" w:eastAsia="en-US"/>
        </w:rPr>
        <w:t xml:space="preserve"> </w:t>
      </w:r>
      <w:r w:rsidRPr="00490AF5">
        <w:rPr>
          <w:rFonts w:eastAsia="CIDFont+F4"/>
          <w:color w:val="auto"/>
          <w:kern w:val="0"/>
          <w:lang w:val="sr-Latn-RS" w:eastAsia="en-US"/>
        </w:rPr>
        <w:t xml:space="preserve">s </w:t>
      </w:r>
      <w:r w:rsidRPr="00490AF5">
        <w:rPr>
          <w:rFonts w:eastAsia="CIDFont+F4"/>
          <w:color w:val="auto"/>
          <w:kern w:val="0"/>
          <w:lang w:val="sr-Cyrl-RS" w:eastAsia="en-US"/>
        </w:rPr>
        <w:t xml:space="preserve">а ради у просеку са 35 </w:t>
      </w:r>
      <w:r w:rsidRPr="00490AF5">
        <w:rPr>
          <w:rFonts w:eastAsia="CIDFont+F4"/>
          <w:color w:val="auto"/>
          <w:kern w:val="0"/>
          <w:lang w:val="sr-Latn-RS" w:eastAsia="en-US"/>
        </w:rPr>
        <w:t>l/s.</w:t>
      </w:r>
    </w:p>
    <w:p w:rsidR="006C054C" w:rsidRPr="00490AF5" w:rsidRDefault="006C054C" w:rsidP="004A3D86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</w:p>
    <w:p w:rsidR="00490AF5" w:rsidRPr="00E918D1" w:rsidRDefault="00490AF5" w:rsidP="004A3D86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E918D1">
        <w:rPr>
          <w:rFonts w:eastAsia="CIDFont+F4"/>
          <w:color w:val="auto"/>
          <w:kern w:val="0"/>
          <w:lang w:val="sr-Cyrl-RS" w:eastAsia="en-US"/>
        </w:rPr>
        <w:t>Предмет елабората и услови:</w:t>
      </w:r>
    </w:p>
    <w:p w:rsidR="00490AF5" w:rsidRPr="00E918D1" w:rsidRDefault="006C054C" w:rsidP="006C054C">
      <w:pPr>
        <w:pStyle w:val="ListParagraph"/>
        <w:numPr>
          <w:ilvl w:val="0"/>
          <w:numId w:val="7"/>
        </w:num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Latn-RS" w:eastAsia="en-US"/>
        </w:rPr>
      </w:pPr>
      <w:r w:rsidRPr="00E918D1">
        <w:rPr>
          <w:rFonts w:eastAsia="CIDFont+F4"/>
          <w:color w:val="auto"/>
          <w:kern w:val="0"/>
          <w:lang w:val="sr-Cyrl-RS" w:eastAsia="en-US"/>
        </w:rPr>
        <w:t xml:space="preserve">Дефинсати зоне санитарне заштите акумулације, као изворишта водоснабдевања </w:t>
      </w:r>
    </w:p>
    <w:p w:rsidR="006C054C" w:rsidRPr="00A4499E" w:rsidRDefault="006C054C" w:rsidP="00490AF5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Latn-RS" w:eastAsia="en-US"/>
        </w:rPr>
      </w:pPr>
      <w:r w:rsidRPr="00E918D1">
        <w:rPr>
          <w:rFonts w:eastAsia="CIDFont+F4"/>
          <w:color w:val="auto"/>
          <w:kern w:val="0"/>
          <w:lang w:val="sr-Cyrl-RS" w:eastAsia="en-US"/>
        </w:rPr>
        <w:t>насељених места у општини Блаце, за услове максималне експлоатације</w:t>
      </w:r>
    </w:p>
    <w:p w:rsidR="00490AF5" w:rsidRPr="00E918D1" w:rsidRDefault="006C054C" w:rsidP="004A3D86">
      <w:pPr>
        <w:pStyle w:val="ListParagraph"/>
        <w:numPr>
          <w:ilvl w:val="0"/>
          <w:numId w:val="7"/>
        </w:num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Latn-RS" w:eastAsia="en-US"/>
        </w:rPr>
      </w:pPr>
      <w:r w:rsidRPr="00E918D1">
        <w:rPr>
          <w:rFonts w:eastAsia="CIDFont+F4"/>
          <w:color w:val="auto"/>
          <w:kern w:val="0"/>
          <w:lang w:val="sr-Cyrl-RS" w:eastAsia="en-US"/>
        </w:rPr>
        <w:t>Мере заштите ускаладити са важе</w:t>
      </w:r>
      <w:r w:rsidR="00EA0847" w:rsidRPr="00E918D1">
        <w:rPr>
          <w:rFonts w:eastAsia="CIDFont+F4"/>
          <w:color w:val="auto"/>
          <w:kern w:val="0"/>
          <w:lang w:val="sr-Cyrl-RS" w:eastAsia="en-US"/>
        </w:rPr>
        <w:t xml:space="preserve">ћим Правилником о начину одређивања и </w:t>
      </w:r>
    </w:p>
    <w:p w:rsidR="009E432C" w:rsidRPr="00E918D1" w:rsidRDefault="00EA0847" w:rsidP="00490AF5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Latn-RS" w:eastAsia="en-US"/>
        </w:rPr>
      </w:pPr>
      <w:r w:rsidRPr="00E918D1">
        <w:rPr>
          <w:rFonts w:eastAsia="CIDFont+F4"/>
          <w:color w:val="auto"/>
          <w:kern w:val="0"/>
          <w:lang w:val="sr-Cyrl-RS" w:eastAsia="en-US"/>
        </w:rPr>
        <w:t xml:space="preserve">одржавања зона санитарне заштите изворишта водоснабдевања </w:t>
      </w:r>
      <w:r w:rsidRPr="00E918D1">
        <w:rPr>
          <w:rFonts w:eastAsia="Times New Roman"/>
          <w:color w:val="auto"/>
          <w:kern w:val="0"/>
          <w:lang w:val="sr-Cyrl-CS" w:eastAsia="sr-Latn-RS"/>
        </w:rPr>
        <w:t>(„Сл. гласник РС“, бр.92/2008) и Законом о водама („Сл. гласник РС“, бр.30/2010, 93/2012, 101/2016, 95/2018 и 95/2018-др.закон)</w:t>
      </w:r>
    </w:p>
    <w:p w:rsidR="00EA0847" w:rsidRPr="00490AF5" w:rsidRDefault="00EA0847" w:rsidP="00EA084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</w:p>
    <w:p w:rsidR="00EA0847" w:rsidRPr="00490AF5" w:rsidRDefault="00EA0847" w:rsidP="00EA084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490AF5">
        <w:rPr>
          <w:rFonts w:eastAsia="CIDFont+F4"/>
          <w:color w:val="auto"/>
          <w:kern w:val="0"/>
          <w:lang w:val="sr-Cyrl-RS" w:eastAsia="en-US"/>
        </w:rPr>
        <w:t>Елаборатом обухватити:</w:t>
      </w:r>
    </w:p>
    <w:p w:rsidR="006D793F" w:rsidRPr="00E918D1" w:rsidRDefault="006D793F" w:rsidP="00EA084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E918D1">
        <w:rPr>
          <w:rFonts w:eastAsia="CIDFont+F4"/>
          <w:color w:val="auto"/>
          <w:kern w:val="0"/>
          <w:lang w:val="sr-Cyrl-RS" w:eastAsia="en-US"/>
        </w:rPr>
        <w:t>-преглед постојеће документације, подлога и претходних истраживања</w:t>
      </w:r>
      <w:r w:rsidR="00490AF5" w:rsidRPr="00E918D1">
        <w:rPr>
          <w:rFonts w:eastAsia="CIDFont+F4"/>
          <w:color w:val="auto"/>
          <w:kern w:val="0"/>
          <w:lang w:val="sr-Cyrl-RS" w:eastAsia="en-US"/>
        </w:rPr>
        <w:t>,</w:t>
      </w:r>
    </w:p>
    <w:p w:rsidR="006D793F" w:rsidRPr="00E918D1" w:rsidRDefault="006D793F" w:rsidP="00EA084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E918D1">
        <w:rPr>
          <w:rFonts w:eastAsia="CIDFont+F4"/>
          <w:color w:val="auto"/>
          <w:kern w:val="0"/>
          <w:lang w:val="sr-Cyrl-RS" w:eastAsia="en-US"/>
        </w:rPr>
        <w:t xml:space="preserve">-преглед законских </w:t>
      </w:r>
      <w:r w:rsidR="00E918D1" w:rsidRPr="00E918D1">
        <w:rPr>
          <w:rFonts w:eastAsia="CIDFont+F4"/>
          <w:color w:val="auto"/>
          <w:kern w:val="0"/>
          <w:lang w:val="sr-Cyrl-RS" w:eastAsia="en-US"/>
        </w:rPr>
        <w:t xml:space="preserve">и подзаконских </w:t>
      </w:r>
      <w:r w:rsidRPr="00E918D1">
        <w:rPr>
          <w:rFonts w:eastAsia="CIDFont+F4"/>
          <w:color w:val="auto"/>
          <w:kern w:val="0"/>
          <w:lang w:val="sr-Cyrl-RS" w:eastAsia="en-US"/>
        </w:rPr>
        <w:t>аката везаних за проблематику заштите изворишта</w:t>
      </w:r>
      <w:r w:rsidR="00490AF5" w:rsidRPr="00E918D1">
        <w:rPr>
          <w:rFonts w:eastAsia="CIDFont+F4"/>
          <w:color w:val="auto"/>
          <w:kern w:val="0"/>
          <w:lang w:val="sr-Cyrl-RS" w:eastAsia="en-US"/>
        </w:rPr>
        <w:t>,</w:t>
      </w:r>
    </w:p>
    <w:p w:rsidR="00EA0847" w:rsidRPr="00E918D1" w:rsidRDefault="001513AD" w:rsidP="00EA084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E918D1">
        <w:rPr>
          <w:rFonts w:eastAsia="CIDFont+F4"/>
          <w:color w:val="auto"/>
          <w:kern w:val="0"/>
          <w:lang w:val="sr-Cyrl-RS" w:eastAsia="en-US"/>
        </w:rPr>
        <w:t xml:space="preserve">-податке о </w:t>
      </w:r>
      <w:r w:rsidR="004A198C" w:rsidRPr="00E918D1">
        <w:rPr>
          <w:rFonts w:eastAsia="CIDFont+F4"/>
          <w:color w:val="auto"/>
          <w:kern w:val="0"/>
          <w:lang w:val="sr-Cyrl-RS" w:eastAsia="en-US"/>
        </w:rPr>
        <w:t xml:space="preserve">географским, топографским, морфолошким, </w:t>
      </w:r>
      <w:r w:rsidR="006D793F" w:rsidRPr="00E918D1">
        <w:rPr>
          <w:rFonts w:eastAsia="CIDFont+F4"/>
          <w:color w:val="auto"/>
          <w:kern w:val="0"/>
          <w:lang w:val="sr-Cyrl-RS" w:eastAsia="en-US"/>
        </w:rPr>
        <w:t>геолошким,</w:t>
      </w:r>
      <w:r w:rsidR="00490AF5" w:rsidRPr="00E918D1">
        <w:rPr>
          <w:rFonts w:eastAsia="CIDFont+F4"/>
          <w:color w:val="auto"/>
          <w:kern w:val="0"/>
          <w:lang w:val="sr-Cyrl-RS" w:eastAsia="en-US"/>
        </w:rPr>
        <w:t xml:space="preserve"> </w:t>
      </w:r>
      <w:r w:rsidR="006D793F" w:rsidRPr="00E918D1">
        <w:rPr>
          <w:rFonts w:eastAsia="CIDFont+F4"/>
          <w:color w:val="auto"/>
          <w:kern w:val="0"/>
          <w:lang w:val="sr-Cyrl-RS" w:eastAsia="en-US"/>
        </w:rPr>
        <w:t>хидрогелошким</w:t>
      </w:r>
      <w:r w:rsidR="004A198C" w:rsidRPr="00E918D1">
        <w:rPr>
          <w:rFonts w:eastAsia="CIDFont+F4"/>
          <w:color w:val="auto"/>
          <w:kern w:val="0"/>
          <w:lang w:val="sr-Cyrl-RS" w:eastAsia="en-US"/>
        </w:rPr>
        <w:t xml:space="preserve">, хидролошким, хидродинамичким </w:t>
      </w:r>
      <w:r w:rsidR="006D793F" w:rsidRPr="00E918D1">
        <w:rPr>
          <w:rFonts w:eastAsia="CIDFont+F4"/>
          <w:color w:val="auto"/>
          <w:kern w:val="0"/>
          <w:lang w:val="sr-Cyrl-RS" w:eastAsia="en-US"/>
        </w:rPr>
        <w:t xml:space="preserve"> и другим карактеристикама слива и изворишта</w:t>
      </w:r>
      <w:r w:rsidR="00490AF5" w:rsidRPr="00E918D1">
        <w:rPr>
          <w:rFonts w:eastAsia="CIDFont+F4"/>
          <w:color w:val="auto"/>
          <w:kern w:val="0"/>
          <w:lang w:val="sr-Cyrl-RS" w:eastAsia="en-US"/>
        </w:rPr>
        <w:t>,</w:t>
      </w:r>
    </w:p>
    <w:p w:rsidR="001E25A9" w:rsidRPr="00E918D1" w:rsidRDefault="001E25A9" w:rsidP="00EA084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E918D1">
        <w:rPr>
          <w:rFonts w:eastAsia="CIDFont+F4"/>
          <w:color w:val="auto"/>
          <w:kern w:val="0"/>
          <w:lang w:val="sr-Cyrl-RS" w:eastAsia="en-US"/>
        </w:rPr>
        <w:lastRenderedPageBreak/>
        <w:t>-податке о протицају, билансу површинских и подземних вода слива, положају и начину прихрањивања и пражњења изворишта у природним условима,</w:t>
      </w:r>
    </w:p>
    <w:p w:rsidR="001E25A9" w:rsidRPr="00E918D1" w:rsidRDefault="001E25A9" w:rsidP="00EA084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E918D1">
        <w:rPr>
          <w:rFonts w:eastAsia="CIDFont+F4"/>
          <w:color w:val="auto"/>
          <w:kern w:val="0"/>
          <w:lang w:val="sr-Cyrl-RS" w:eastAsia="en-US"/>
        </w:rPr>
        <w:t>-податке о пложају водозахватног објекта у простору и</w:t>
      </w:r>
      <w:r w:rsidR="002C6486" w:rsidRPr="00E918D1">
        <w:rPr>
          <w:rFonts w:eastAsia="CIDFont+F4"/>
          <w:color w:val="auto"/>
          <w:kern w:val="0"/>
          <w:lang w:val="sr-Cyrl-RS" w:eastAsia="en-US"/>
        </w:rPr>
        <w:t>з</w:t>
      </w:r>
      <w:r w:rsidRPr="00E918D1">
        <w:rPr>
          <w:rFonts w:eastAsia="CIDFont+F4"/>
          <w:color w:val="auto"/>
          <w:kern w:val="0"/>
          <w:lang w:val="sr-Cyrl-RS" w:eastAsia="en-US"/>
        </w:rPr>
        <w:t>раженог преко координатног система, о техничким карактеристикама водозахватног објекта и количини воде захваћене на изворишту,</w:t>
      </w:r>
    </w:p>
    <w:p w:rsidR="006D793F" w:rsidRPr="00E918D1" w:rsidRDefault="006D793F" w:rsidP="00EA084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E918D1">
        <w:rPr>
          <w:rFonts w:eastAsia="CIDFont+F4"/>
          <w:color w:val="auto"/>
          <w:kern w:val="0"/>
          <w:lang w:val="sr-Cyrl-RS" w:eastAsia="en-US"/>
        </w:rPr>
        <w:t>-</w:t>
      </w:r>
      <w:r w:rsidR="00DF7CFE" w:rsidRPr="00E918D1">
        <w:rPr>
          <w:rFonts w:eastAsia="CIDFont+F4"/>
          <w:color w:val="auto"/>
          <w:kern w:val="0"/>
          <w:lang w:val="sr-Cyrl-RS" w:eastAsia="en-US"/>
        </w:rPr>
        <w:t>податке о природном</w:t>
      </w:r>
      <w:r w:rsidR="00490AF5" w:rsidRPr="00E918D1">
        <w:rPr>
          <w:rFonts w:eastAsia="CIDFont+F4"/>
          <w:color w:val="auto"/>
          <w:kern w:val="0"/>
          <w:lang w:val="sr-Cyrl-RS" w:eastAsia="en-US"/>
        </w:rPr>
        <w:t xml:space="preserve"> </w:t>
      </w:r>
      <w:r w:rsidR="00DF7CFE" w:rsidRPr="00E918D1">
        <w:rPr>
          <w:rFonts w:eastAsia="CIDFont+F4"/>
          <w:color w:val="auto"/>
          <w:kern w:val="0"/>
          <w:lang w:val="sr-Cyrl-RS" w:eastAsia="en-US"/>
        </w:rPr>
        <w:t>саставу воде из изворишта током хидролошког циклуса</w:t>
      </w:r>
      <w:r w:rsidR="00490AF5" w:rsidRPr="00E918D1">
        <w:rPr>
          <w:rFonts w:eastAsia="CIDFont+F4"/>
          <w:color w:val="auto"/>
          <w:kern w:val="0"/>
          <w:lang w:val="sr-Cyrl-RS" w:eastAsia="en-US"/>
        </w:rPr>
        <w:t>,</w:t>
      </w:r>
    </w:p>
    <w:p w:rsidR="00DF7CFE" w:rsidRPr="00E918D1" w:rsidRDefault="00490AF5" w:rsidP="00EA084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E918D1">
        <w:rPr>
          <w:rFonts w:eastAsia="CIDFont+F4"/>
          <w:color w:val="auto"/>
          <w:kern w:val="0"/>
          <w:lang w:val="sr-Cyrl-RS" w:eastAsia="en-US"/>
        </w:rPr>
        <w:t>-п</w:t>
      </w:r>
      <w:r w:rsidR="00DF7CFE" w:rsidRPr="00E918D1">
        <w:rPr>
          <w:rFonts w:eastAsia="CIDFont+F4"/>
          <w:color w:val="auto"/>
          <w:kern w:val="0"/>
          <w:lang w:val="sr-Cyrl-RS" w:eastAsia="en-US"/>
        </w:rPr>
        <w:t>одатке релевантне за оцену рањивости подземних вода на загађење</w:t>
      </w:r>
      <w:r w:rsidRPr="00E918D1">
        <w:rPr>
          <w:rFonts w:eastAsia="CIDFont+F4"/>
          <w:color w:val="auto"/>
          <w:kern w:val="0"/>
          <w:lang w:val="sr-Cyrl-RS" w:eastAsia="en-US"/>
        </w:rPr>
        <w:t>,</w:t>
      </w:r>
    </w:p>
    <w:p w:rsidR="00DF7CFE" w:rsidRPr="00E918D1" w:rsidRDefault="00DF7CFE" w:rsidP="00EA084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E918D1">
        <w:rPr>
          <w:rFonts w:eastAsia="CIDFont+F4"/>
          <w:color w:val="auto"/>
          <w:kern w:val="0"/>
          <w:lang w:val="sr-Cyrl-RS" w:eastAsia="en-US"/>
        </w:rPr>
        <w:t>-предлог граница зона са наведеним критеријумом усвојеним за њихово одређивање</w:t>
      </w:r>
      <w:r w:rsidR="001E25A9" w:rsidRPr="00E918D1">
        <w:rPr>
          <w:rFonts w:eastAsia="CIDFont+F4"/>
          <w:color w:val="auto"/>
          <w:kern w:val="0"/>
          <w:lang w:val="sr-Cyrl-RS" w:eastAsia="en-US"/>
        </w:rPr>
        <w:t>,</w:t>
      </w:r>
    </w:p>
    <w:p w:rsidR="004A198C" w:rsidRPr="00E918D1" w:rsidRDefault="00DF7CFE" w:rsidP="00EA084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E918D1">
        <w:rPr>
          <w:rFonts w:eastAsia="CIDFont+F4"/>
          <w:color w:val="auto"/>
          <w:kern w:val="0"/>
          <w:lang w:val="sr-Cyrl-RS" w:eastAsia="en-US"/>
        </w:rPr>
        <w:t>-</w:t>
      </w:r>
      <w:r w:rsidR="004A198C" w:rsidRPr="00E918D1">
        <w:rPr>
          <w:rFonts w:eastAsia="CIDFont+F4"/>
          <w:color w:val="auto"/>
          <w:kern w:val="0"/>
          <w:lang w:val="sr-Cyrl-RS" w:eastAsia="en-US"/>
        </w:rPr>
        <w:t xml:space="preserve">катастар постојећих објекта и </w:t>
      </w:r>
      <w:r w:rsidRPr="00E918D1">
        <w:rPr>
          <w:rFonts w:eastAsia="CIDFont+F4"/>
          <w:color w:val="auto"/>
          <w:kern w:val="0"/>
          <w:lang w:val="sr-Cyrl-RS" w:eastAsia="en-US"/>
        </w:rPr>
        <w:t>активности унутар з</w:t>
      </w:r>
      <w:r w:rsidR="00490AF5" w:rsidRPr="00E918D1">
        <w:rPr>
          <w:rFonts w:eastAsia="CIDFont+F4"/>
          <w:color w:val="auto"/>
          <w:kern w:val="0"/>
          <w:lang w:val="sr-Cyrl-RS" w:eastAsia="en-US"/>
        </w:rPr>
        <w:t>она заштите</w:t>
      </w:r>
      <w:r w:rsidR="001E25A9" w:rsidRPr="00E918D1">
        <w:rPr>
          <w:rFonts w:eastAsia="CIDFont+F4"/>
          <w:color w:val="auto"/>
          <w:kern w:val="0"/>
          <w:lang w:val="sr-Cyrl-RS" w:eastAsia="en-US"/>
        </w:rPr>
        <w:t>,</w:t>
      </w:r>
      <w:r w:rsidR="00490AF5" w:rsidRPr="00E918D1">
        <w:rPr>
          <w:rFonts w:eastAsia="CIDFont+F4"/>
          <w:color w:val="auto"/>
          <w:kern w:val="0"/>
          <w:lang w:val="sr-Cyrl-RS" w:eastAsia="en-US"/>
        </w:rPr>
        <w:t xml:space="preserve"> </w:t>
      </w:r>
    </w:p>
    <w:p w:rsidR="00DF7CFE" w:rsidRPr="00E918D1" w:rsidRDefault="00DF7CFE" w:rsidP="00EA084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E918D1">
        <w:rPr>
          <w:rFonts w:eastAsia="CIDFont+F4"/>
          <w:color w:val="auto"/>
          <w:kern w:val="0"/>
          <w:lang w:val="sr-Cyrl-RS" w:eastAsia="en-US"/>
        </w:rPr>
        <w:t>-податке о епидемиолошкој ситуацији на сливу и на подручју које је предложено за зоне санитарне заштите</w:t>
      </w:r>
      <w:r w:rsidR="001E25A9" w:rsidRPr="00E918D1">
        <w:rPr>
          <w:rFonts w:eastAsia="CIDFont+F4"/>
          <w:color w:val="auto"/>
          <w:kern w:val="0"/>
          <w:lang w:val="sr-Cyrl-RS" w:eastAsia="en-US"/>
        </w:rPr>
        <w:t>,</w:t>
      </w:r>
    </w:p>
    <w:p w:rsidR="001E25A9" w:rsidRPr="00E918D1" w:rsidRDefault="00DF7CFE" w:rsidP="00EA084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E918D1">
        <w:rPr>
          <w:rFonts w:eastAsia="CIDFont+F4"/>
          <w:color w:val="auto"/>
          <w:kern w:val="0"/>
          <w:lang w:val="sr-Cyrl-RS" w:eastAsia="en-US"/>
        </w:rPr>
        <w:t>-</w:t>
      </w:r>
      <w:r w:rsidR="004A198C" w:rsidRPr="00E918D1">
        <w:rPr>
          <w:rFonts w:eastAsia="CIDFont+F4"/>
          <w:color w:val="auto"/>
          <w:kern w:val="0"/>
          <w:lang w:val="sr-Cyrl-RS" w:eastAsia="en-US"/>
        </w:rPr>
        <w:t>предлог мера  за успостављање контр</w:t>
      </w:r>
      <w:r w:rsidRPr="00E918D1">
        <w:rPr>
          <w:rFonts w:eastAsia="CIDFont+F4"/>
          <w:color w:val="auto"/>
          <w:kern w:val="0"/>
          <w:lang w:val="sr-Cyrl-RS" w:eastAsia="en-US"/>
        </w:rPr>
        <w:t>олног мониторинга вода у зонама санитарне заштите у квалитативном и квантитативном смислу</w:t>
      </w:r>
      <w:r w:rsidR="001E25A9" w:rsidRPr="00E918D1">
        <w:rPr>
          <w:rFonts w:eastAsia="CIDFont+F4"/>
          <w:color w:val="auto"/>
          <w:kern w:val="0"/>
          <w:lang w:val="sr-Cyrl-RS" w:eastAsia="en-US"/>
        </w:rPr>
        <w:t>,</w:t>
      </w:r>
    </w:p>
    <w:p w:rsidR="00DF7CFE" w:rsidRPr="00E918D1" w:rsidRDefault="001E25A9" w:rsidP="00EA084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E918D1">
        <w:rPr>
          <w:rFonts w:eastAsia="CIDFont+F4"/>
          <w:color w:val="auto"/>
          <w:kern w:val="0"/>
          <w:lang w:val="sr-Cyrl-RS" w:eastAsia="en-US"/>
        </w:rPr>
        <w:t>-графичке прилоге у одговарајућој ра</w:t>
      </w:r>
      <w:r w:rsidR="002C6486" w:rsidRPr="00E918D1">
        <w:rPr>
          <w:rFonts w:eastAsia="CIDFont+F4"/>
          <w:color w:val="auto"/>
          <w:kern w:val="0"/>
          <w:lang w:val="sr-Cyrl-RS" w:eastAsia="en-US"/>
        </w:rPr>
        <w:t>з</w:t>
      </w:r>
      <w:r w:rsidRPr="00E918D1">
        <w:rPr>
          <w:rFonts w:eastAsia="CIDFont+F4"/>
          <w:color w:val="auto"/>
          <w:kern w:val="0"/>
          <w:lang w:val="sr-Cyrl-RS" w:eastAsia="en-US"/>
        </w:rPr>
        <w:t>мери</w:t>
      </w:r>
      <w:r w:rsidR="0037459D" w:rsidRPr="00E918D1">
        <w:rPr>
          <w:rFonts w:eastAsia="CIDFont+F4"/>
          <w:color w:val="auto"/>
          <w:kern w:val="0"/>
          <w:lang w:val="sr-Latn-RS" w:eastAsia="en-US"/>
        </w:rPr>
        <w:t xml:space="preserve"> </w:t>
      </w:r>
    </w:p>
    <w:p w:rsidR="002C6486" w:rsidRDefault="002C6486" w:rsidP="00EA084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</w:p>
    <w:p w:rsidR="002C6486" w:rsidRDefault="002C6486" w:rsidP="00EA084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>
        <w:rPr>
          <w:rFonts w:eastAsia="CIDFont+F4"/>
          <w:color w:val="auto"/>
          <w:kern w:val="0"/>
          <w:lang w:val="sr-Cyrl-RS" w:eastAsia="en-US"/>
        </w:rPr>
        <w:t>Пројектант (Извршилац) обезбеђује све потребне подлоге, анализе воде, теренск</w:t>
      </w:r>
      <w:r w:rsidR="00536970">
        <w:rPr>
          <w:rFonts w:eastAsia="CIDFont+F4"/>
          <w:color w:val="auto"/>
          <w:kern w:val="0"/>
          <w:lang w:val="sr-Cyrl-RS" w:eastAsia="en-US"/>
        </w:rPr>
        <w:t>а</w:t>
      </w:r>
      <w:r>
        <w:rPr>
          <w:rFonts w:eastAsia="CIDFont+F4"/>
          <w:color w:val="auto"/>
          <w:kern w:val="0"/>
          <w:lang w:val="sr-Cyrl-RS" w:eastAsia="en-US"/>
        </w:rPr>
        <w:t xml:space="preserve"> мерења и процену стања објекта, а Инвеститор ће му ставити на располагање постојеће податке и документацију.</w:t>
      </w:r>
    </w:p>
    <w:p w:rsidR="009D4597" w:rsidRPr="009D4597" w:rsidRDefault="00AC32C6" w:rsidP="00E503DC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alibri"/>
          <w:color w:val="auto"/>
          <w:kern w:val="0"/>
          <w:lang w:val="sr-Cyrl-CS" w:eastAsia="en-US"/>
        </w:rPr>
      </w:pPr>
      <w:r>
        <w:rPr>
          <w:rFonts w:eastAsia="Times New Roman"/>
          <w:color w:val="auto"/>
          <w:kern w:val="0"/>
          <w:lang w:val="sr-Cyrl-CS" w:eastAsia="sl-SI"/>
        </w:rPr>
        <w:tab/>
      </w:r>
    </w:p>
    <w:p w:rsidR="00D64013" w:rsidRPr="008957B6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  <w:r w:rsidRPr="008957B6">
        <w:rPr>
          <w:b/>
          <w:bCs/>
          <w:color w:val="auto"/>
          <w:lang w:val="sr-Cyrl-RS"/>
        </w:rPr>
        <w:t>4.     РОК ИЗВРШЕЊА УСЛУГЕ</w:t>
      </w:r>
      <w:r w:rsidRPr="008957B6">
        <w:rPr>
          <w:b/>
          <w:bCs/>
          <w:color w:val="auto"/>
        </w:rPr>
        <w:t xml:space="preserve"> </w:t>
      </w:r>
    </w:p>
    <w:p w:rsidR="00D64013" w:rsidRPr="00E4685C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RS"/>
        </w:rPr>
      </w:pPr>
    </w:p>
    <w:p w:rsidR="00E4685C" w:rsidRDefault="009C4587" w:rsidP="00AC32C6">
      <w:pPr>
        <w:tabs>
          <w:tab w:val="left" w:pos="7650"/>
        </w:tabs>
        <w:ind w:firstLine="567"/>
        <w:jc w:val="both"/>
        <w:rPr>
          <w:color w:val="auto"/>
          <w:lang w:val="sr-Cyrl-CS"/>
        </w:rPr>
      </w:pPr>
      <w:r w:rsidRPr="00E4685C">
        <w:rPr>
          <w:color w:val="auto"/>
          <w:lang w:val="sr-Cyrl-CS"/>
        </w:rPr>
        <w:t xml:space="preserve">Рок за извршење услуге </w:t>
      </w:r>
      <w:r w:rsidR="00E4685C">
        <w:rPr>
          <w:color w:val="auto"/>
          <w:lang w:val="sr-Cyrl-CS"/>
        </w:rPr>
        <w:t xml:space="preserve">је у складу са понуђеним роком Извршиоца и не може бити дужи од </w:t>
      </w:r>
      <w:r w:rsidR="00423758" w:rsidRPr="00A4499E">
        <w:rPr>
          <w:color w:val="auto"/>
          <w:lang w:val="sr-Cyrl-CS"/>
        </w:rPr>
        <w:t>365</w:t>
      </w:r>
      <w:r w:rsidR="002B5CDE">
        <w:rPr>
          <w:color w:val="auto"/>
          <w:lang w:val="sr-Cyrl-CS"/>
        </w:rPr>
        <w:t xml:space="preserve"> </w:t>
      </w:r>
      <w:r w:rsidR="00E4685C">
        <w:rPr>
          <w:color w:val="auto"/>
          <w:lang w:val="sr-Cyrl-CS"/>
        </w:rPr>
        <w:t xml:space="preserve">календарских дана од дана </w:t>
      </w:r>
      <w:r w:rsidR="00870DC8">
        <w:rPr>
          <w:color w:val="auto"/>
          <w:lang w:val="sr-Cyrl-CS"/>
        </w:rPr>
        <w:t>закључења уговора</w:t>
      </w:r>
      <w:r w:rsidR="004330E5">
        <w:rPr>
          <w:color w:val="auto"/>
          <w:lang w:val="sr-Cyrl-CS"/>
        </w:rPr>
        <w:t xml:space="preserve">. </w:t>
      </w:r>
    </w:p>
    <w:p w:rsidR="00EC03E9" w:rsidRDefault="00EC03E9">
      <w:pPr>
        <w:rPr>
          <w:lang w:val="sr-Latn-RS"/>
        </w:rPr>
      </w:pPr>
    </w:p>
    <w:p w:rsidR="00B53132" w:rsidRPr="002B5CDE" w:rsidRDefault="00D10DAD" w:rsidP="002B5CDE">
      <w:pPr>
        <w:pStyle w:val="ListParagraph"/>
        <w:numPr>
          <w:ilvl w:val="0"/>
          <w:numId w:val="6"/>
        </w:numPr>
        <w:ind w:hanging="720"/>
        <w:rPr>
          <w:b/>
          <w:lang w:val="sr-Cyrl-RS"/>
        </w:rPr>
      </w:pPr>
      <w:r w:rsidRPr="002B5CDE">
        <w:rPr>
          <w:b/>
          <w:lang w:val="sr-Cyrl-RS"/>
        </w:rPr>
        <w:t>ОСТАЛО</w:t>
      </w:r>
    </w:p>
    <w:p w:rsidR="00D10DAD" w:rsidRPr="00D10DAD" w:rsidRDefault="00D10DAD" w:rsidP="00D10DAD">
      <w:pPr>
        <w:pStyle w:val="ListParagraph"/>
        <w:rPr>
          <w:lang w:val="sr-Cyrl-RS"/>
        </w:rPr>
      </w:pPr>
    </w:p>
    <w:p w:rsidR="00490AF5" w:rsidRDefault="00404DE2" w:rsidP="00D11989">
      <w:pPr>
        <w:tabs>
          <w:tab w:val="left" w:pos="567"/>
        </w:tabs>
        <w:suppressAutoHyphens w:val="0"/>
        <w:spacing w:line="240" w:lineRule="auto"/>
        <w:ind w:left="720" w:right="60"/>
        <w:jc w:val="both"/>
        <w:rPr>
          <w:rFonts w:eastAsia="CIDFont+F4"/>
          <w:color w:val="auto"/>
          <w:kern w:val="0"/>
          <w:lang w:val="sr-Cyrl-RS" w:eastAsia="en-US"/>
        </w:rPr>
      </w:pPr>
      <w:r>
        <w:rPr>
          <w:rFonts w:eastAsia="CIDFont+F4"/>
          <w:color w:val="auto"/>
          <w:kern w:val="0"/>
          <w:lang w:val="sr-Cyrl-RS" w:eastAsia="en-US"/>
        </w:rPr>
        <w:t xml:space="preserve">Елаборат испоручити у 5 примерака у штампаној форми-тврди повез и у </w:t>
      </w:r>
    </w:p>
    <w:p w:rsidR="00404DE2" w:rsidRDefault="00404DE2" w:rsidP="00D11989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>
        <w:rPr>
          <w:rFonts w:eastAsia="CIDFont+F4"/>
          <w:color w:val="auto"/>
          <w:kern w:val="0"/>
          <w:lang w:val="sr-Cyrl-RS" w:eastAsia="en-US"/>
        </w:rPr>
        <w:t xml:space="preserve">дигиталној форми (2 </w:t>
      </w:r>
      <w:r>
        <w:rPr>
          <w:rFonts w:eastAsia="CIDFont+F4"/>
          <w:color w:val="auto"/>
          <w:kern w:val="0"/>
          <w:lang w:val="sr-Latn-RS" w:eastAsia="en-US"/>
        </w:rPr>
        <w:t>CD-</w:t>
      </w:r>
      <w:r>
        <w:rPr>
          <w:rFonts w:eastAsia="CIDFont+F4"/>
          <w:color w:val="auto"/>
          <w:kern w:val="0"/>
          <w:lang w:val="sr-Cyrl-RS" w:eastAsia="en-US"/>
        </w:rPr>
        <w:t>а), који мора бити индентичан штампаној-укориченој форми.</w:t>
      </w:r>
    </w:p>
    <w:p w:rsidR="00490AF5" w:rsidRDefault="00404DE2" w:rsidP="00D11989">
      <w:pPr>
        <w:tabs>
          <w:tab w:val="left" w:pos="567"/>
        </w:tabs>
        <w:suppressAutoHyphens w:val="0"/>
        <w:spacing w:line="240" w:lineRule="auto"/>
        <w:ind w:left="567" w:right="60"/>
        <w:jc w:val="both"/>
        <w:rPr>
          <w:rFonts w:eastAsia="CIDFont+F4"/>
          <w:color w:val="auto"/>
          <w:kern w:val="0"/>
          <w:lang w:val="sr-Cyrl-RS" w:eastAsia="en-US"/>
        </w:rPr>
      </w:pPr>
      <w:r>
        <w:rPr>
          <w:rFonts w:eastAsia="CIDFont+F4"/>
          <w:color w:val="auto"/>
          <w:kern w:val="0"/>
          <w:lang w:val="sr-Cyrl-RS" w:eastAsia="en-US"/>
        </w:rPr>
        <w:t xml:space="preserve">На основу израђеног елабората, Министарство здравља треба да донесе </w:t>
      </w:r>
    </w:p>
    <w:p w:rsidR="00536970" w:rsidRPr="002C6486" w:rsidRDefault="00404DE2" w:rsidP="00536970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>
        <w:rPr>
          <w:rFonts w:eastAsia="CIDFont+F4"/>
          <w:color w:val="auto"/>
          <w:kern w:val="0"/>
          <w:lang w:val="sr-Cyrl-RS" w:eastAsia="en-US"/>
        </w:rPr>
        <w:t>одговарајуће решење о одређивању зона санитарне заштите. У случају да наручилац уочи нердостатке у израђеном елаборату, Извршилац је у обавези да евентуалне недостатке, након писаног обраћања Наручиоца, отклони у најкраћем могућем року.</w:t>
      </w:r>
      <w:r w:rsidR="00536970" w:rsidRPr="00536970">
        <w:rPr>
          <w:rFonts w:eastAsia="CIDFont+F4"/>
          <w:color w:val="auto"/>
          <w:kern w:val="0"/>
          <w:lang w:val="sr-Cyrl-RS" w:eastAsia="en-US"/>
        </w:rPr>
        <w:t xml:space="preserve"> </w:t>
      </w:r>
      <w:r w:rsidR="00536970">
        <w:rPr>
          <w:rFonts w:eastAsia="CIDFont+F4"/>
          <w:color w:val="auto"/>
          <w:kern w:val="0"/>
          <w:lang w:val="sr-Cyrl-RS" w:eastAsia="en-US"/>
        </w:rPr>
        <w:t>Извршилац је у обавези да отклони све евентуалне недеостатке у Елаборату, све до добијања решења о зонама санитарне заштите од Министра здравља.</w:t>
      </w:r>
    </w:p>
    <w:p w:rsidR="00404DE2" w:rsidRPr="00D10DAD" w:rsidRDefault="00404DE2" w:rsidP="00D11989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bookmarkStart w:id="0" w:name="_GoBack"/>
      <w:bookmarkEnd w:id="0"/>
    </w:p>
    <w:p w:rsidR="002B5CDE" w:rsidRDefault="002B5CDE" w:rsidP="002B5CDE">
      <w:pPr>
        <w:rPr>
          <w:color w:val="auto"/>
          <w:lang w:val="sr-Cyrl-RS"/>
        </w:rPr>
      </w:pPr>
    </w:p>
    <w:p w:rsidR="00E25CDD" w:rsidRDefault="00E25CDD" w:rsidP="002B5CDE">
      <w:pPr>
        <w:rPr>
          <w:color w:val="auto"/>
          <w:lang w:val="sr-Cyrl-RS"/>
        </w:rPr>
      </w:pPr>
      <w:r>
        <w:rPr>
          <w:color w:val="auto"/>
          <w:lang w:val="sr-Cyrl-RS"/>
        </w:rPr>
        <w:t xml:space="preserve">  </w:t>
      </w:r>
    </w:p>
    <w:p w:rsidR="00E25CDD" w:rsidRPr="00D10DAD" w:rsidRDefault="00E25CDD" w:rsidP="002B5CDE">
      <w:pPr>
        <w:rPr>
          <w:color w:val="auto"/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052681" w:rsidRDefault="00052681">
      <w:pPr>
        <w:rPr>
          <w:lang w:val="sr-Cyrl-RS"/>
        </w:rPr>
      </w:pPr>
    </w:p>
    <w:p w:rsidR="00B53132" w:rsidRDefault="00052681" w:rsidP="00052681">
      <w:pPr>
        <w:tabs>
          <w:tab w:val="left" w:pos="6630"/>
        </w:tabs>
        <w:rPr>
          <w:lang w:val="sr-Cyrl-RS"/>
        </w:rPr>
      </w:pPr>
      <w:r>
        <w:rPr>
          <w:lang w:val="sr-Cyrl-RS"/>
        </w:rPr>
        <w:tab/>
      </w:r>
    </w:p>
    <w:p w:rsidR="00052681" w:rsidRPr="00052681" w:rsidRDefault="00052681" w:rsidP="00052681">
      <w:pPr>
        <w:tabs>
          <w:tab w:val="left" w:pos="6630"/>
        </w:tabs>
        <w:rPr>
          <w:lang w:val="sr-Cyrl-RS"/>
        </w:rPr>
      </w:pPr>
    </w:p>
    <w:sectPr w:rsidR="00052681" w:rsidRPr="00052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3B4C"/>
    <w:multiLevelType w:val="hybridMultilevel"/>
    <w:tmpl w:val="300A39E2"/>
    <w:lvl w:ilvl="0" w:tplc="D5E07154">
      <w:numFmt w:val="bullet"/>
      <w:lvlText w:val="-"/>
      <w:lvlJc w:val="left"/>
      <w:pPr>
        <w:ind w:left="720" w:hanging="360"/>
      </w:pPr>
      <w:rPr>
        <w:rFonts w:ascii="Times New Roman" w:eastAsia="CIDFont+F4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04EFC"/>
    <w:multiLevelType w:val="hybridMultilevel"/>
    <w:tmpl w:val="B866B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5435A"/>
    <w:multiLevelType w:val="hybridMultilevel"/>
    <w:tmpl w:val="3EF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85BAC"/>
    <w:multiLevelType w:val="hybridMultilevel"/>
    <w:tmpl w:val="308A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D654D"/>
    <w:multiLevelType w:val="hybridMultilevel"/>
    <w:tmpl w:val="FD3ECD76"/>
    <w:lvl w:ilvl="0" w:tplc="50727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5">
    <w:nsid w:val="632956AF"/>
    <w:multiLevelType w:val="hybridMultilevel"/>
    <w:tmpl w:val="F7F86D4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33108"/>
    <w:multiLevelType w:val="hybridMultilevel"/>
    <w:tmpl w:val="84066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05127"/>
    <w:rsid w:val="00015440"/>
    <w:rsid w:val="00024A28"/>
    <w:rsid w:val="00041A54"/>
    <w:rsid w:val="000506CB"/>
    <w:rsid w:val="00052681"/>
    <w:rsid w:val="000A43E7"/>
    <w:rsid w:val="000A5DB6"/>
    <w:rsid w:val="000F1B2F"/>
    <w:rsid w:val="001371BA"/>
    <w:rsid w:val="001513AD"/>
    <w:rsid w:val="001528EF"/>
    <w:rsid w:val="001812F7"/>
    <w:rsid w:val="001C02E7"/>
    <w:rsid w:val="001D2F57"/>
    <w:rsid w:val="001E25A9"/>
    <w:rsid w:val="001F77F0"/>
    <w:rsid w:val="002B5CDE"/>
    <w:rsid w:val="002C6486"/>
    <w:rsid w:val="002C679B"/>
    <w:rsid w:val="002F3DF9"/>
    <w:rsid w:val="00302E52"/>
    <w:rsid w:val="0030359A"/>
    <w:rsid w:val="00316025"/>
    <w:rsid w:val="00324FCF"/>
    <w:rsid w:val="00325653"/>
    <w:rsid w:val="003438B7"/>
    <w:rsid w:val="0037459D"/>
    <w:rsid w:val="003D5C12"/>
    <w:rsid w:val="003D790A"/>
    <w:rsid w:val="003E751B"/>
    <w:rsid w:val="00401D22"/>
    <w:rsid w:val="00404DE2"/>
    <w:rsid w:val="00410FAF"/>
    <w:rsid w:val="00423758"/>
    <w:rsid w:val="004330E5"/>
    <w:rsid w:val="0044350D"/>
    <w:rsid w:val="004734AA"/>
    <w:rsid w:val="00474D1B"/>
    <w:rsid w:val="00490AF5"/>
    <w:rsid w:val="004A198C"/>
    <w:rsid w:val="004A3D86"/>
    <w:rsid w:val="004A6486"/>
    <w:rsid w:val="004C1881"/>
    <w:rsid w:val="004D4CF0"/>
    <w:rsid w:val="00503B1D"/>
    <w:rsid w:val="00511015"/>
    <w:rsid w:val="00536970"/>
    <w:rsid w:val="005443A2"/>
    <w:rsid w:val="005755F0"/>
    <w:rsid w:val="00583078"/>
    <w:rsid w:val="005A3072"/>
    <w:rsid w:val="005D6DA2"/>
    <w:rsid w:val="00620679"/>
    <w:rsid w:val="006550F7"/>
    <w:rsid w:val="00656491"/>
    <w:rsid w:val="00665748"/>
    <w:rsid w:val="00666FD7"/>
    <w:rsid w:val="00670550"/>
    <w:rsid w:val="006A6502"/>
    <w:rsid w:val="006C054C"/>
    <w:rsid w:val="006D793F"/>
    <w:rsid w:val="00710896"/>
    <w:rsid w:val="0073793A"/>
    <w:rsid w:val="00783A4B"/>
    <w:rsid w:val="00792846"/>
    <w:rsid w:val="007B467B"/>
    <w:rsid w:val="00823909"/>
    <w:rsid w:val="00870DC8"/>
    <w:rsid w:val="008957B6"/>
    <w:rsid w:val="008957D3"/>
    <w:rsid w:val="008B5735"/>
    <w:rsid w:val="008C680D"/>
    <w:rsid w:val="0092492E"/>
    <w:rsid w:val="00971A61"/>
    <w:rsid w:val="009C018C"/>
    <w:rsid w:val="009C3396"/>
    <w:rsid w:val="009C4587"/>
    <w:rsid w:val="009D2C01"/>
    <w:rsid w:val="009D2E1E"/>
    <w:rsid w:val="009D4597"/>
    <w:rsid w:val="009E432C"/>
    <w:rsid w:val="00A03731"/>
    <w:rsid w:val="00A4499E"/>
    <w:rsid w:val="00A76BD8"/>
    <w:rsid w:val="00A91279"/>
    <w:rsid w:val="00AB4B84"/>
    <w:rsid w:val="00AC2341"/>
    <w:rsid w:val="00AC32C6"/>
    <w:rsid w:val="00AC797E"/>
    <w:rsid w:val="00B342EC"/>
    <w:rsid w:val="00B53132"/>
    <w:rsid w:val="00B93BEC"/>
    <w:rsid w:val="00B97F14"/>
    <w:rsid w:val="00BA6415"/>
    <w:rsid w:val="00C076C1"/>
    <w:rsid w:val="00C17BBF"/>
    <w:rsid w:val="00C72C67"/>
    <w:rsid w:val="00C83A4C"/>
    <w:rsid w:val="00CA010B"/>
    <w:rsid w:val="00CA2D21"/>
    <w:rsid w:val="00CA59E5"/>
    <w:rsid w:val="00CB2CD7"/>
    <w:rsid w:val="00CD1D11"/>
    <w:rsid w:val="00CD63AF"/>
    <w:rsid w:val="00CE0459"/>
    <w:rsid w:val="00CF4EC1"/>
    <w:rsid w:val="00D10DAD"/>
    <w:rsid w:val="00D11989"/>
    <w:rsid w:val="00D12BA0"/>
    <w:rsid w:val="00D33EE7"/>
    <w:rsid w:val="00D42A93"/>
    <w:rsid w:val="00D45C8D"/>
    <w:rsid w:val="00D56A49"/>
    <w:rsid w:val="00D64013"/>
    <w:rsid w:val="00D720B3"/>
    <w:rsid w:val="00DA3D97"/>
    <w:rsid w:val="00DB2586"/>
    <w:rsid w:val="00DB7827"/>
    <w:rsid w:val="00DE4259"/>
    <w:rsid w:val="00DF6BAA"/>
    <w:rsid w:val="00DF7CFE"/>
    <w:rsid w:val="00E25CDD"/>
    <w:rsid w:val="00E31A7A"/>
    <w:rsid w:val="00E4685C"/>
    <w:rsid w:val="00E503DC"/>
    <w:rsid w:val="00E918D1"/>
    <w:rsid w:val="00E921E6"/>
    <w:rsid w:val="00EA0847"/>
    <w:rsid w:val="00EC03E9"/>
    <w:rsid w:val="00ED7569"/>
    <w:rsid w:val="00F004CB"/>
    <w:rsid w:val="00F16E3F"/>
    <w:rsid w:val="00F932D8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8F647-2B68-4EBC-B2D5-2DAFC258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milena.mrdelic@blace.org.rs</cp:lastModifiedBy>
  <cp:revision>98</cp:revision>
  <cp:lastPrinted>2022-05-26T12:28:00Z</cp:lastPrinted>
  <dcterms:created xsi:type="dcterms:W3CDTF">2021-12-08T12:20:00Z</dcterms:created>
  <dcterms:modified xsi:type="dcterms:W3CDTF">2023-05-30T06:31:00Z</dcterms:modified>
</cp:coreProperties>
</file>