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5F6A4" w14:textId="77777777" w:rsidR="00C44A4A" w:rsidRPr="00A460AF" w:rsidRDefault="00C44A4A" w:rsidP="00C44A4A">
      <w:pPr>
        <w:pBdr>
          <w:right w:val="single" w:sz="4" w:space="4" w:color="auto"/>
        </w:pBdr>
        <w:shd w:val="clear" w:color="auto" w:fill="C6D9F1"/>
        <w:jc w:val="center"/>
        <w:rPr>
          <w:b/>
          <w:color w:val="auto"/>
          <w:sz w:val="22"/>
          <w:szCs w:val="22"/>
          <w:lang w:val="sr-Cyrl-CS"/>
        </w:rPr>
      </w:pPr>
      <w:r w:rsidRPr="00A460AF">
        <w:rPr>
          <w:b/>
          <w:color w:val="auto"/>
          <w:sz w:val="22"/>
          <w:szCs w:val="22"/>
        </w:rPr>
        <w:t>ОБРАЗАЦ СТРУКТУРЕ ПОНУЂЕНЕ ЦЕНЕ,</w:t>
      </w:r>
    </w:p>
    <w:p w14:paraId="0583E7AB" w14:textId="77777777" w:rsidR="00C44A4A" w:rsidRPr="00575BB4" w:rsidRDefault="00C44A4A" w:rsidP="00C44A4A">
      <w:pPr>
        <w:pBdr>
          <w:right w:val="single" w:sz="4" w:space="4" w:color="auto"/>
        </w:pBdr>
        <w:shd w:val="clear" w:color="auto" w:fill="C6D9F1"/>
        <w:jc w:val="center"/>
        <w:rPr>
          <w:i/>
          <w:iCs/>
          <w:sz w:val="22"/>
          <w:szCs w:val="22"/>
          <w:lang w:val="sr-Cyrl-RS"/>
        </w:rPr>
      </w:pPr>
      <w:r w:rsidRPr="00A460AF">
        <w:rPr>
          <w:b/>
          <w:color w:val="auto"/>
          <w:sz w:val="22"/>
          <w:szCs w:val="22"/>
        </w:rPr>
        <w:t xml:space="preserve">СА УПУТСТВОМ КАКО ДА СЕ ПОПУНИ </w:t>
      </w:r>
      <w:r>
        <w:rPr>
          <w:b/>
          <w:color w:val="auto"/>
          <w:sz w:val="22"/>
          <w:szCs w:val="22"/>
          <w:lang w:val="sr-Cyrl-RS"/>
        </w:rPr>
        <w:t xml:space="preserve"> </w:t>
      </w:r>
    </w:p>
    <w:p w14:paraId="1582982B" w14:textId="69A98583" w:rsidR="00C44A4A" w:rsidRPr="00330AEE" w:rsidRDefault="00C44A4A" w:rsidP="00330AEE">
      <w:pPr>
        <w:shd w:val="clear" w:color="auto" w:fill="FFFFFF"/>
        <w:jc w:val="center"/>
        <w:rPr>
          <w:b/>
          <w:bCs/>
          <w:i/>
          <w:iCs/>
          <w:sz w:val="22"/>
          <w:szCs w:val="22"/>
          <w:lang w:val="sr-Cyrl-CS"/>
        </w:rPr>
      </w:pPr>
      <w:r w:rsidRPr="00A460AF">
        <w:rPr>
          <w:rFonts w:eastAsia="TimesNewRomanPS-BoldMT"/>
          <w:b/>
          <w:bCs/>
          <w:sz w:val="22"/>
          <w:szCs w:val="22"/>
          <w:lang w:val="sr-Cyrl-CS"/>
        </w:rPr>
        <w:t xml:space="preserve">Набавка </w:t>
      </w:r>
      <w:r w:rsidR="00330AEE">
        <w:rPr>
          <w:rFonts w:eastAsia="TimesNewRomanPS-BoldMT"/>
          <w:b/>
          <w:bCs/>
          <w:sz w:val="22"/>
          <w:szCs w:val="22"/>
          <w:lang w:val="sr-Cyrl-CS"/>
        </w:rPr>
        <w:t>услуге имплементације целокупног система финансијског управљања и контроле, уз истовремену имплементацију софтверског решења за финансијско управљање и контролу</w:t>
      </w:r>
      <w:r w:rsidRPr="00575BB4">
        <w:rPr>
          <w:sz w:val="22"/>
          <w:szCs w:val="22"/>
        </w:rPr>
        <w:t xml:space="preserve"> </w:t>
      </w:r>
      <w:r w:rsidR="00330AEE">
        <w:rPr>
          <w:b/>
          <w:iCs/>
          <w:color w:val="auto"/>
          <w:sz w:val="22"/>
          <w:szCs w:val="22"/>
          <w:lang w:val="sr-Cyrl-RS"/>
        </w:rPr>
        <w:t xml:space="preserve">       </w:t>
      </w:r>
    </w:p>
    <w:p w14:paraId="7D4403B5" w14:textId="77777777" w:rsidR="00330AEE" w:rsidRDefault="00330AEE" w:rsidP="00C44A4A">
      <w:pPr>
        <w:spacing w:line="240" w:lineRule="auto"/>
        <w:ind w:left="-284"/>
        <w:jc w:val="both"/>
        <w:rPr>
          <w:sz w:val="22"/>
          <w:szCs w:val="22"/>
          <w:lang w:val="sr-Cyrl-RS"/>
        </w:rPr>
      </w:pPr>
    </w:p>
    <w:p w14:paraId="354F298C" w14:textId="77777777" w:rsidR="00330AEE" w:rsidRDefault="00330AEE" w:rsidP="00C44A4A">
      <w:pPr>
        <w:spacing w:line="240" w:lineRule="auto"/>
        <w:ind w:left="-284"/>
        <w:jc w:val="both"/>
        <w:rPr>
          <w:sz w:val="22"/>
          <w:szCs w:val="22"/>
          <w:lang w:val="sr-Cyrl-RS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4"/>
        <w:gridCol w:w="7202"/>
      </w:tblGrid>
      <w:tr w:rsidR="00330AEE" w14:paraId="647DE6DF" w14:textId="77777777" w:rsidTr="0096518E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33BC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Назив понуђача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7C0E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5272CD24" w14:textId="77777777" w:rsidTr="0096518E">
        <w:trPr>
          <w:trHeight w:val="30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EE548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Седиште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EE70D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535D8BCF" w14:textId="77777777" w:rsidTr="0096518E">
        <w:trPr>
          <w:trHeight w:val="315"/>
        </w:trPr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BBBE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Улица и број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1D73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035421CC" w14:textId="77777777" w:rsidTr="0096518E">
        <w:trPr>
          <w:trHeight w:val="300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C96588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ПИБ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8EA5F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039595EA" w14:textId="77777777" w:rsidTr="0096518E">
        <w:trPr>
          <w:trHeight w:val="315"/>
        </w:trPr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3612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Матични број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3BC4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3A4F4ABF" w14:textId="77777777" w:rsidTr="0096518E">
        <w:trPr>
          <w:trHeight w:val="315"/>
        </w:trPr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4DEF8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број текућег рачуна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2F7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5612BBF1" w14:textId="77777777" w:rsidTr="0096518E">
        <w:trPr>
          <w:trHeight w:val="315"/>
        </w:trPr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5562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e mail адреса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5BD5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  <w:tr w:rsidR="00330AEE" w14:paraId="17E99F00" w14:textId="77777777" w:rsidTr="0096518E"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E3EB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en-US"/>
              </w:rPr>
              <w:t>Особа за контакт телефон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8045" w14:textId="77777777" w:rsidR="00330AEE" w:rsidRDefault="00330AEE">
            <w:pPr>
              <w:suppressAutoHyphens w:val="0"/>
              <w:spacing w:line="276" w:lineRule="auto"/>
              <w:rPr>
                <w:rFonts w:eastAsia="Times New Roman"/>
                <w:b/>
                <w:bCs/>
                <w:color w:val="auto"/>
                <w:kern w:val="0"/>
                <w:lang w:val="sr-Cyrl-CS" w:eastAsia="en-US"/>
              </w:rPr>
            </w:pPr>
          </w:p>
        </w:tc>
      </w:tr>
    </w:tbl>
    <w:p w14:paraId="38F99DD3" w14:textId="77777777" w:rsidR="00330AEE" w:rsidRPr="00330AEE" w:rsidRDefault="00330AEE" w:rsidP="00C44A4A">
      <w:pPr>
        <w:spacing w:line="240" w:lineRule="auto"/>
        <w:ind w:left="-284"/>
        <w:jc w:val="both"/>
        <w:rPr>
          <w:sz w:val="22"/>
          <w:szCs w:val="22"/>
          <w:lang w:val="sr-Cyrl-RS"/>
        </w:rPr>
      </w:pPr>
    </w:p>
    <w:tbl>
      <w:tblPr>
        <w:tblW w:w="108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70"/>
        <w:gridCol w:w="1080"/>
        <w:gridCol w:w="810"/>
        <w:gridCol w:w="1530"/>
        <w:gridCol w:w="1980"/>
      </w:tblGrid>
      <w:tr w:rsidR="0096518E" w14:paraId="5EAD547D" w14:textId="77777777" w:rsidTr="009651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A6EE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D0A7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687E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14:paraId="355D6ABD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AA4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Кол.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872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      (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7258" w14:textId="77777777" w:rsidR="0096518E" w:rsidRDefault="0096518E">
            <w:pPr>
              <w:jc w:val="center"/>
              <w:rPr>
                <w:b/>
                <w:color w:val="auto"/>
                <w:kern w:val="2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Укупно</w:t>
            </w:r>
            <w:proofErr w:type="spellEnd"/>
          </w:p>
          <w:p w14:paraId="33299E5E" w14:textId="77777777" w:rsidR="0096518E" w:rsidRDefault="0096518E">
            <w:pPr>
              <w:jc w:val="center"/>
              <w:rPr>
                <w:b/>
                <w:iCs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(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ПДВ)</w:t>
            </w:r>
          </w:p>
        </w:tc>
      </w:tr>
      <w:tr w:rsidR="0096518E" w14:paraId="41F7CBB3" w14:textId="77777777" w:rsidTr="0096518E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1F2B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(1)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3B5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4D7D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79DF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(4)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2219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ADC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(6)</w:t>
            </w:r>
          </w:p>
        </w:tc>
      </w:tr>
      <w:tr w:rsidR="0096518E" w14:paraId="12ECD16B" w14:textId="77777777" w:rsidTr="0096518E">
        <w:trPr>
          <w:trHeight w:val="10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5C94" w14:textId="77777777" w:rsidR="0096518E" w:rsidRDefault="0096518E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8FB5" w14:textId="1DA77471" w:rsidR="0096518E" w:rsidRPr="0096518E" w:rsidRDefault="0096518E">
            <w:pPr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96518E"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Cyrl-CS" w:eastAsia="sr-Latn-RS"/>
              </w:rPr>
              <w:t>Имплементација целокупног система финансијског управљања и контроле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C27C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комплет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DD93" w14:textId="035A78B1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1AA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89E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96518E" w14:paraId="3654C917" w14:textId="77777777" w:rsidTr="0096518E">
        <w:trPr>
          <w:trHeight w:val="10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BC4E" w14:textId="77777777" w:rsidR="0096518E" w:rsidRDefault="0096518E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C48" w14:textId="7E351205" w:rsidR="0096518E" w:rsidRDefault="0096518E">
            <w:pPr>
              <w:rPr>
                <w:iCs/>
                <w:color w:val="auto"/>
                <w:kern w:val="2"/>
                <w:sz w:val="22"/>
                <w:szCs w:val="22"/>
              </w:rPr>
            </w:pPr>
            <w:r>
              <w:rPr>
                <w:rFonts w:eastAsia="Times New Roman"/>
                <w:b/>
                <w:color w:val="auto"/>
                <w:kern w:val="0"/>
                <w:sz w:val="22"/>
                <w:szCs w:val="22"/>
                <w:lang w:val="sr-Cyrl-CS" w:eastAsia="sr-Latn-RS"/>
              </w:rPr>
              <w:t>Имплементација софтверског решења за финансијско управљање и контролу уз месечно одржавање софтвера (од момента имплементације софтверског решења)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DF17" w14:textId="36C28378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месец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55A3" w14:textId="627D9472" w:rsidR="0096518E" w:rsidRDefault="00156BE6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7B6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7BB" w14:textId="77777777" w:rsidR="0096518E" w:rsidRDefault="0096518E">
            <w:pPr>
              <w:jc w:val="center"/>
              <w:rPr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96518E" w14:paraId="4F1CE922" w14:textId="77777777" w:rsidTr="0096518E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E1F" w14:textId="77777777" w:rsidR="0096518E" w:rsidRDefault="0096518E">
            <w:pPr>
              <w:jc w:val="center"/>
              <w:rPr>
                <w:b/>
                <w:color w:val="auto"/>
                <w:kern w:val="2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224" w14:textId="77777777" w:rsidR="0096518E" w:rsidRDefault="0096518E">
            <w:pPr>
              <w:rPr>
                <w:b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УКПУНО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1B1" w14:textId="77777777" w:rsidR="0096518E" w:rsidRDefault="0096518E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96518E" w14:paraId="0D97D592" w14:textId="77777777" w:rsidTr="0096518E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248" w14:textId="77777777" w:rsidR="0096518E" w:rsidRDefault="0096518E">
            <w:pPr>
              <w:rPr>
                <w:b/>
                <w:color w:val="auto"/>
                <w:kern w:val="2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7155" w14:textId="77777777" w:rsidR="0096518E" w:rsidRDefault="0096518E">
            <w:pPr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72A" w14:textId="77777777" w:rsidR="0096518E" w:rsidRDefault="0096518E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  <w:tr w:rsidR="0096518E" w14:paraId="197CAC0C" w14:textId="77777777" w:rsidTr="0096518E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F751" w14:textId="77777777" w:rsidR="0096518E" w:rsidRDefault="0096518E">
            <w:pPr>
              <w:rPr>
                <w:b/>
                <w:color w:val="auto"/>
                <w:kern w:val="2"/>
                <w:sz w:val="22"/>
                <w:szCs w:val="22"/>
                <w:lang w:val="sr-Cyrl-CS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9785" w14:textId="77777777" w:rsidR="0096518E" w:rsidRDefault="0096518E">
            <w:pPr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  <w:r>
              <w:rPr>
                <w:b/>
                <w:color w:val="auto"/>
                <w:sz w:val="22"/>
                <w:szCs w:val="22"/>
                <w:lang w:val="sr-Cyrl-C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2E4" w14:textId="77777777" w:rsidR="0096518E" w:rsidRDefault="0096518E">
            <w:pPr>
              <w:jc w:val="both"/>
              <w:rPr>
                <w:b/>
                <w:iCs/>
                <w:color w:val="auto"/>
                <w:kern w:val="2"/>
                <w:sz w:val="22"/>
                <w:szCs w:val="22"/>
                <w:lang w:val="sr-Cyrl-CS"/>
              </w:rPr>
            </w:pPr>
          </w:p>
        </w:tc>
      </w:tr>
    </w:tbl>
    <w:p w14:paraId="5EE10C51" w14:textId="77777777" w:rsidR="0096518E" w:rsidRDefault="0096518E" w:rsidP="0096518E">
      <w:pPr>
        <w:ind w:left="360"/>
        <w:jc w:val="both"/>
        <w:rPr>
          <w:b/>
          <w:iCs/>
          <w:color w:val="auto"/>
          <w:kern w:val="2"/>
          <w:sz w:val="22"/>
          <w:szCs w:val="22"/>
          <w:lang w:val="sr-Cyrl-CS"/>
        </w:rPr>
      </w:pPr>
    </w:p>
    <w:p w14:paraId="7AA275F6" w14:textId="77777777" w:rsidR="0096518E" w:rsidRDefault="0096518E" w:rsidP="0096518E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  <w:r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</w:p>
    <w:p w14:paraId="459445D8" w14:textId="77777777" w:rsidR="0096518E" w:rsidRDefault="0096518E" w:rsidP="0096518E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Понуђач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треба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попуни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образац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структуре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следећи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начин</w:t>
      </w:r>
      <w:proofErr w:type="spellEnd"/>
      <w:r>
        <w:rPr>
          <w:sz w:val="22"/>
          <w:szCs w:val="22"/>
        </w:rPr>
        <w:t xml:space="preserve">: </w:t>
      </w:r>
    </w:p>
    <w:p w14:paraId="64484376" w14:textId="77777777" w:rsidR="0096518E" w:rsidRDefault="0096518E" w:rsidP="0096518E">
      <w:pPr>
        <w:ind w:left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*</w:t>
      </w:r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колони</w:t>
      </w:r>
      <w:proofErr w:type="spellEnd"/>
      <w:r>
        <w:rPr>
          <w:sz w:val="22"/>
          <w:szCs w:val="22"/>
        </w:rPr>
        <w:t xml:space="preserve"> 5. </w:t>
      </w:r>
      <w:proofErr w:type="spellStart"/>
      <w:proofErr w:type="gramStart"/>
      <w:r>
        <w:rPr>
          <w:sz w:val="22"/>
          <w:szCs w:val="22"/>
        </w:rPr>
        <w:t>уписати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колико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износи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јединична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</w:t>
      </w:r>
      <w:proofErr w:type="spellEnd"/>
      <w:r>
        <w:rPr>
          <w:sz w:val="22"/>
          <w:szCs w:val="22"/>
        </w:rPr>
        <w:t xml:space="preserve"> ПДВ-а,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ставку</w:t>
      </w:r>
      <w:proofErr w:type="spellEnd"/>
      <w:r>
        <w:rPr>
          <w:sz w:val="22"/>
          <w:szCs w:val="22"/>
        </w:rPr>
        <w:t xml:space="preserve">; </w:t>
      </w:r>
    </w:p>
    <w:p w14:paraId="4350F775" w14:textId="77777777" w:rsidR="0096518E" w:rsidRDefault="0096518E" w:rsidP="0096518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*</w:t>
      </w:r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колони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уписати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укупну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</w:t>
      </w:r>
      <w:proofErr w:type="spellEnd"/>
      <w:r>
        <w:rPr>
          <w:sz w:val="22"/>
          <w:szCs w:val="22"/>
        </w:rPr>
        <w:t xml:space="preserve"> ПДВ-а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сваку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ставку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тако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помножити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јединичну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цену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без</w:t>
      </w:r>
      <w:proofErr w:type="spellEnd"/>
      <w:r>
        <w:rPr>
          <w:sz w:val="22"/>
          <w:szCs w:val="22"/>
        </w:rPr>
        <w:t xml:space="preserve"> ПДВ-а (</w:t>
      </w:r>
      <w:proofErr w:type="spellStart"/>
      <w:r>
        <w:rPr>
          <w:sz w:val="22"/>
          <w:szCs w:val="22"/>
        </w:rPr>
        <w:t>наведену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колони</w:t>
      </w:r>
      <w:proofErr w:type="spellEnd"/>
      <w:r>
        <w:rPr>
          <w:sz w:val="22"/>
          <w:szCs w:val="22"/>
        </w:rPr>
        <w:t xml:space="preserve"> 5.) </w:t>
      </w:r>
      <w:proofErr w:type="spellStart"/>
      <w:r>
        <w:rPr>
          <w:sz w:val="22"/>
          <w:szCs w:val="22"/>
        </w:rPr>
        <w:t>са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траженим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количинама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које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наведене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колони</w:t>
      </w:r>
      <w:proofErr w:type="spellEnd"/>
      <w:r>
        <w:rPr>
          <w:sz w:val="22"/>
          <w:szCs w:val="22"/>
        </w:rPr>
        <w:t xml:space="preserve"> 4.); </w:t>
      </w:r>
    </w:p>
    <w:p w14:paraId="720ECBD1" w14:textId="77777777" w:rsidR="0096518E" w:rsidRDefault="0096518E" w:rsidP="0096518E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14:paraId="4C505CA7" w14:textId="59146472" w:rsidR="00C44A4A" w:rsidRDefault="0096518E" w:rsidP="0096518E">
      <w:pPr>
        <w:jc w:val="both"/>
        <w:rPr>
          <w:color w:val="auto"/>
          <w:sz w:val="22"/>
          <w:szCs w:val="22"/>
          <w:lang w:val="sr-Cyrl-RS"/>
        </w:rPr>
      </w:pPr>
      <w:r>
        <w:rPr>
          <w:color w:val="auto"/>
          <w:sz w:val="22"/>
          <w:szCs w:val="22"/>
          <w:lang w:val="sr-Cyrl-RS"/>
        </w:rPr>
        <w:t>Рок извршења услуге ________________________________(45 дана од дана потписивања уговора);</w:t>
      </w:r>
    </w:p>
    <w:p w14:paraId="7E5E3F47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00AE8D25" w14:textId="49DBC20C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  <w:r>
        <w:rPr>
          <w:color w:val="auto"/>
          <w:sz w:val="22"/>
          <w:szCs w:val="22"/>
          <w:lang w:val="sr-Cyrl-RS"/>
        </w:rPr>
        <w:t>Рок плаћања: 45 дана од дана пријема исправног рачуна</w:t>
      </w:r>
    </w:p>
    <w:p w14:paraId="530A368E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0EB025BF" w14:textId="11488F4D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  <w:r>
        <w:rPr>
          <w:color w:val="auto"/>
          <w:sz w:val="22"/>
          <w:szCs w:val="22"/>
          <w:lang w:val="sr-Cyrl-RS"/>
        </w:rPr>
        <w:t>Рок важења понуде: 30 дана од дана отварања понуде</w:t>
      </w:r>
    </w:p>
    <w:p w14:paraId="4D715EA4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27AE28A8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5F5A8AE6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3CD21533" w14:textId="77777777" w:rsidR="0096518E" w:rsidRDefault="0096518E" w:rsidP="0096518E">
      <w:pPr>
        <w:jc w:val="both"/>
        <w:rPr>
          <w:color w:val="auto"/>
          <w:sz w:val="22"/>
          <w:szCs w:val="22"/>
          <w:lang w:val="sr-Cyrl-RS"/>
        </w:rPr>
      </w:pPr>
    </w:p>
    <w:p w14:paraId="7AE7973C" w14:textId="2447299E" w:rsidR="00C44A4A" w:rsidRPr="00A460AF" w:rsidRDefault="00C44A4A" w:rsidP="00C44A4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A460AF">
        <w:rPr>
          <w:iCs/>
          <w:color w:val="auto"/>
          <w:sz w:val="22"/>
          <w:szCs w:val="22"/>
          <w:lang w:val="sr-Cyrl-CS"/>
        </w:rPr>
        <w:t xml:space="preserve">Датум:                                                   М.П.                               </w:t>
      </w:r>
      <w:r>
        <w:rPr>
          <w:iCs/>
          <w:color w:val="auto"/>
          <w:sz w:val="22"/>
          <w:szCs w:val="22"/>
          <w:lang w:val="sr-Cyrl-CS"/>
        </w:rPr>
        <w:t xml:space="preserve">    </w:t>
      </w:r>
      <w:r w:rsidRPr="00A460AF">
        <w:rPr>
          <w:iCs/>
          <w:color w:val="auto"/>
          <w:sz w:val="22"/>
          <w:szCs w:val="22"/>
          <w:lang w:val="sr-Cyrl-CS"/>
        </w:rPr>
        <w:t xml:space="preserve"> Потпис понуђача</w:t>
      </w:r>
    </w:p>
    <w:p w14:paraId="21A1C7EB" w14:textId="77777777" w:rsidR="00C44A4A" w:rsidRPr="00476DDD" w:rsidRDefault="00C44A4A" w:rsidP="00C44A4A">
      <w:pPr>
        <w:jc w:val="both"/>
        <w:rPr>
          <w:iCs/>
          <w:color w:val="auto"/>
          <w:sz w:val="22"/>
          <w:szCs w:val="22"/>
          <w:lang w:val="sr-Cyrl-RS"/>
        </w:rPr>
      </w:pPr>
      <w:r w:rsidRPr="00A460AF">
        <w:rPr>
          <w:iCs/>
          <w:color w:val="auto"/>
          <w:sz w:val="22"/>
          <w:szCs w:val="22"/>
          <w:lang w:val="sr-Cyrl-CS"/>
        </w:rPr>
        <w:t xml:space="preserve"> </w:t>
      </w:r>
      <w:r>
        <w:rPr>
          <w:iCs/>
          <w:color w:val="auto"/>
          <w:sz w:val="22"/>
          <w:szCs w:val="22"/>
          <w:lang w:val="sr-Cyrl-CS"/>
        </w:rPr>
        <w:t xml:space="preserve">  </w:t>
      </w:r>
      <w:r w:rsidRPr="00A460AF">
        <w:rPr>
          <w:iCs/>
          <w:color w:val="auto"/>
          <w:sz w:val="22"/>
          <w:szCs w:val="22"/>
          <w:lang w:val="sr-Cyrl-CS"/>
        </w:rPr>
        <w:t xml:space="preserve">___________                                                                                </w:t>
      </w:r>
      <w:r>
        <w:rPr>
          <w:iCs/>
          <w:color w:val="auto"/>
          <w:sz w:val="22"/>
          <w:szCs w:val="22"/>
          <w:lang w:val="sr-Cyrl-CS"/>
        </w:rPr>
        <w:t xml:space="preserve">   </w:t>
      </w:r>
      <w:r w:rsidRPr="00A460AF">
        <w:rPr>
          <w:iCs/>
          <w:color w:val="auto"/>
          <w:sz w:val="22"/>
          <w:szCs w:val="22"/>
          <w:lang w:val="sr-Cyrl-CS"/>
        </w:rPr>
        <w:t>______________________</w:t>
      </w:r>
    </w:p>
    <w:p w14:paraId="567F443B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6B697EAC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492D7443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6FD1F7D8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651DFA93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4A22C2D3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3299084C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33E017D0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36FE55FD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p w14:paraId="56359311" w14:textId="77777777" w:rsidR="00C44A4A" w:rsidRDefault="00C44A4A" w:rsidP="00C44A4A">
      <w:pPr>
        <w:rPr>
          <w:b/>
          <w:iCs/>
          <w:color w:val="auto"/>
          <w:sz w:val="22"/>
          <w:szCs w:val="22"/>
          <w:lang w:val="sr-Cyrl-RS"/>
        </w:rPr>
      </w:pPr>
    </w:p>
    <w:sectPr w:rsidR="00C44A4A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0B16"/>
    <w:multiLevelType w:val="multilevel"/>
    <w:tmpl w:val="0878340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4A"/>
    <w:rsid w:val="00156BE6"/>
    <w:rsid w:val="00330AEE"/>
    <w:rsid w:val="004F615D"/>
    <w:rsid w:val="005971BA"/>
    <w:rsid w:val="005B6489"/>
    <w:rsid w:val="0096518E"/>
    <w:rsid w:val="00A21E90"/>
    <w:rsid w:val="00B56FD5"/>
    <w:rsid w:val="00C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D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A"/>
    <w:pPr>
      <w:suppressAutoHyphens/>
      <w:spacing w:after="0" w:line="100" w:lineRule="atLeast"/>
    </w:pPr>
    <w:rPr>
      <w:rFonts w:eastAsia="Arial Unicode MS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A4A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A"/>
    <w:pPr>
      <w:suppressAutoHyphens/>
      <w:spacing w:after="0" w:line="100" w:lineRule="atLeast"/>
    </w:pPr>
    <w:rPr>
      <w:rFonts w:eastAsia="Arial Unicode MS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A4A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Opstina34</cp:lastModifiedBy>
  <cp:revision>9</cp:revision>
  <cp:lastPrinted>2022-10-19T09:55:00Z</cp:lastPrinted>
  <dcterms:created xsi:type="dcterms:W3CDTF">2021-05-25T20:26:00Z</dcterms:created>
  <dcterms:modified xsi:type="dcterms:W3CDTF">2022-10-21T11:02:00Z</dcterms:modified>
</cp:coreProperties>
</file>