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1A" w:rsidRDefault="002F441A" w:rsidP="002F441A">
      <w:pPr>
        <w:spacing w:before="120" w:after="0" w:line="240" w:lineRule="auto"/>
        <w:rPr>
          <w:rFonts w:cstheme="minorHAnsi"/>
          <w:b/>
          <w:sz w:val="20"/>
          <w:szCs w:val="20"/>
        </w:rPr>
      </w:pPr>
      <w:bookmarkStart w:id="0" w:name="23"/>
      <w:bookmarkStart w:id="1" w:name="_Hlk32839505"/>
      <w:bookmarkEnd w:id="0"/>
      <w:proofErr w:type="spellStart"/>
      <w:r w:rsidRPr="001F55F6">
        <w:rPr>
          <w:rFonts w:ascii="Calibri" w:eastAsia="Calibri" w:hAnsi="Calibri" w:cs="Calibri"/>
          <w:b/>
          <w:sz w:val="20"/>
          <w:szCs w:val="20"/>
        </w:rPr>
        <w:t>Opštinska</w:t>
      </w:r>
      <w:proofErr w:type="spellEnd"/>
      <w:r w:rsidRPr="001F55F6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b/>
          <w:sz w:val="20"/>
          <w:szCs w:val="20"/>
        </w:rPr>
        <w:t>uprava</w:t>
      </w:r>
      <w:proofErr w:type="spellEnd"/>
      <w:r w:rsidRPr="001F55F6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b/>
          <w:sz w:val="20"/>
          <w:szCs w:val="20"/>
        </w:rPr>
        <w:t>opštine</w:t>
      </w:r>
      <w:proofErr w:type="spellEnd"/>
      <w:r w:rsidRPr="001F55F6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b/>
          <w:sz w:val="20"/>
          <w:szCs w:val="20"/>
        </w:rPr>
        <w:t>Blace</w:t>
      </w:r>
      <w:proofErr w:type="spellEnd"/>
      <w:r w:rsidRPr="001F55F6">
        <w:rPr>
          <w:rFonts w:cstheme="minorHAnsi"/>
          <w:b/>
          <w:sz w:val="20"/>
          <w:szCs w:val="20"/>
        </w:rPr>
        <w:t> </w:t>
      </w:r>
    </w:p>
    <w:p w:rsidR="002F441A" w:rsidRPr="001F55F6" w:rsidRDefault="002F441A" w:rsidP="002F441A">
      <w:pPr>
        <w:spacing w:before="120"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PIB: </w:t>
      </w:r>
      <w:bookmarkStart w:id="2" w:name="_GoBack"/>
      <w:bookmarkStart w:id="3" w:name="25"/>
      <w:bookmarkEnd w:id="2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100984785</w:t>
      </w:r>
    </w:p>
    <w:p w:rsidR="002F441A" w:rsidRPr="001F55F6" w:rsidRDefault="002F441A" w:rsidP="002F441A">
      <w:pPr>
        <w:spacing w:before="120" w:after="0" w:line="240" w:lineRule="auto"/>
        <w:rPr>
          <w:rFonts w:ascii="Calibri" w:eastAsia="Calibri" w:hAnsi="Calibri" w:cs="Calibri"/>
          <w:b/>
          <w:sz w:val="20"/>
          <w:szCs w:val="20"/>
        </w:rPr>
      </w:pPr>
      <w:bookmarkStart w:id="4" w:name="26"/>
      <w:bookmarkEnd w:id="4"/>
      <w:proofErr w:type="spellStart"/>
      <w:r w:rsidRPr="001F55F6">
        <w:rPr>
          <w:rFonts w:ascii="Calibri" w:eastAsia="Calibri" w:hAnsi="Calibri" w:cs="Calibri"/>
          <w:b/>
          <w:sz w:val="20"/>
          <w:szCs w:val="20"/>
        </w:rPr>
        <w:t>Karađorđeva</w:t>
      </w:r>
      <w:proofErr w:type="spellEnd"/>
      <w:r w:rsidRPr="001F55F6">
        <w:rPr>
          <w:rFonts w:ascii="Calibri" w:eastAsia="Calibri" w:hAnsi="Calibri" w:cs="Calibri"/>
          <w:b/>
          <w:sz w:val="20"/>
          <w:szCs w:val="20"/>
        </w:rPr>
        <w:t xml:space="preserve"> 4</w:t>
      </w:r>
    </w:p>
    <w:p w:rsidR="002F441A" w:rsidRPr="001F55F6" w:rsidRDefault="002F441A" w:rsidP="002F441A">
      <w:pPr>
        <w:spacing w:before="120" w:after="0" w:line="240" w:lineRule="auto"/>
        <w:rPr>
          <w:rFonts w:ascii="Calibri" w:eastAsia="Calibri" w:hAnsi="Calibri" w:cs="Calibri"/>
          <w:b/>
          <w:sz w:val="20"/>
          <w:szCs w:val="20"/>
        </w:rPr>
      </w:pPr>
      <w:bookmarkStart w:id="5" w:name="28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18420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7"/>
      <w:bookmarkEnd w:id="6"/>
      <w:proofErr w:type="spellStart"/>
      <w:r w:rsidRPr="001F55F6">
        <w:rPr>
          <w:rFonts w:ascii="Calibri" w:eastAsia="Calibri" w:hAnsi="Calibri" w:cs="Calibri"/>
          <w:b/>
          <w:sz w:val="20"/>
          <w:szCs w:val="20"/>
        </w:rPr>
        <w:t>Blace</w:t>
      </w:r>
      <w:proofErr w:type="spellEnd"/>
    </w:p>
    <w:p w:rsidR="002F441A" w:rsidRPr="001F55F6" w:rsidRDefault="002F441A" w:rsidP="002F441A">
      <w:pPr>
        <w:spacing w:before="120" w:after="0" w:line="240" w:lineRule="auto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2F441A" w:rsidRPr="001F55F6" w:rsidRDefault="002F441A" w:rsidP="002F441A">
      <w:pPr>
        <w:tabs>
          <w:tab w:val="left" w:pos="709"/>
        </w:tabs>
        <w:spacing w:before="120"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1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25.12.2020</w:t>
      </w:r>
    </w:p>
    <w:p w:rsidR="002F441A" w:rsidRPr="001F55F6" w:rsidRDefault="002F441A" w:rsidP="002F441A">
      <w:pPr>
        <w:tabs>
          <w:tab w:val="left" w:pos="709"/>
        </w:tabs>
        <w:spacing w:before="120" w:after="0" w:line="240" w:lineRule="auto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10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III-404-2681/20</w:t>
      </w:r>
    </w:p>
    <w:p w:rsidR="002F441A" w:rsidRPr="00A9707B" w:rsidRDefault="002F441A" w:rsidP="002F441A">
      <w:pPr>
        <w:spacing w:before="440" w:after="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9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 w:rsidR="002F441A" w:rsidRPr="001F55F6" w:rsidRDefault="002F441A" w:rsidP="002F441A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2F441A" w:rsidRPr="001F55F6" w:rsidRDefault="002F441A" w:rsidP="002F441A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4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Opštinska uprava opštine Blace</w:t>
      </w:r>
    </w:p>
    <w:p w:rsidR="002F441A" w:rsidRPr="001F55F6" w:rsidRDefault="002F441A" w:rsidP="002F441A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1.1/20</w:t>
      </w:r>
    </w:p>
    <w:p w:rsidR="002F441A" w:rsidRPr="001F55F6" w:rsidRDefault="002F441A" w:rsidP="002F441A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20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 i ugradnja platforme za invalide za adekvatan prilaz Opštini Blace</w:t>
      </w:r>
    </w:p>
    <w:p w:rsidR="002F441A" w:rsidRPr="001F55F6" w:rsidRDefault="002F441A" w:rsidP="002F441A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>
        <w:rPr>
          <w:rFonts w:cstheme="minorHAnsi"/>
          <w:b/>
          <w:sz w:val="20"/>
          <w:szCs w:val="20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2020/S F02-0007517</w:t>
      </w:r>
    </w:p>
    <w:p w:rsidR="002F441A" w:rsidRPr="001F55F6" w:rsidRDefault="002F441A" w:rsidP="002F441A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2F441A" w:rsidRPr="001F55F6" w:rsidRDefault="002F441A" w:rsidP="002F441A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Glavna CPV oznaka: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2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44115600</w:t>
      </w:r>
    </w:p>
    <w:p w:rsidR="002F441A" w:rsidRPr="001F55F6" w:rsidRDefault="002F441A" w:rsidP="002F441A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Nabavka i ugradnja platforme za invalide za adekvatan prilaz Opštini Blace</w:t>
      </w:r>
    </w:p>
    <w:p w:rsidR="002F441A" w:rsidRPr="00B84A8C" w:rsidRDefault="002F441A" w:rsidP="002F441A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>
        <w:rPr>
          <w:rFonts w:ascii="Calibri" w:eastAsia="Calibri" w:hAnsi="Calibri" w:cs="Calibri"/>
          <w:b/>
          <w:sz w:val="20"/>
          <w:szCs w:val="20"/>
        </w:rPr>
        <w:t>1.166.667,00</w:t>
      </w:r>
      <w:r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2F441A" w:rsidRPr="001F55F6" w:rsidRDefault="002F441A" w:rsidP="002F441A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proofErr w:type="spellStart"/>
      <w:r w:rsidRPr="001F55F6">
        <w:rPr>
          <w:rFonts w:cstheme="minorHAnsi"/>
          <w:sz w:val="20"/>
          <w:szCs w:val="20"/>
        </w:rPr>
        <w:t>Ugovor</w:t>
      </w:r>
      <w:proofErr w:type="spellEnd"/>
      <w:r w:rsidRPr="001F55F6">
        <w:rPr>
          <w:rFonts w:cstheme="minorHAnsi"/>
          <w:sz w:val="20"/>
          <w:szCs w:val="20"/>
        </w:rPr>
        <w:t xml:space="preserve"> se </w:t>
      </w:r>
      <w:proofErr w:type="spellStart"/>
      <w:r w:rsidRPr="001F55F6">
        <w:rPr>
          <w:rFonts w:cstheme="minorHAnsi"/>
          <w:sz w:val="20"/>
          <w:szCs w:val="20"/>
        </w:rPr>
        <w:t>dodeljuje</w:t>
      </w:r>
      <w:bookmarkStart w:id="22" w:name="12"/>
      <w:bookmarkEnd w:id="22"/>
      <w:r w:rsidRPr="001F55F6">
        <w:rPr>
          <w:rFonts w:ascii="Calibri" w:eastAsia="Calibri" w:hAnsi="Calibri" w:cs="Calibri"/>
          <w:b/>
          <w:sz w:val="20"/>
          <w:szCs w:val="20"/>
        </w:rPr>
        <w:t>privrednom</w:t>
      </w:r>
      <w:proofErr w:type="spellEnd"/>
      <w:r w:rsidRPr="001F55F6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b/>
          <w:sz w:val="20"/>
          <w:szCs w:val="20"/>
        </w:rPr>
        <w:t>subjektu</w:t>
      </w:r>
      <w:proofErr w:type="spellEnd"/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0"/>
      </w:tblGrid>
      <w:tr w:rsidR="002F441A" w:rsidTr="0079436B">
        <w:trPr>
          <w:cantSplit/>
        </w:trPr>
        <w:tc>
          <w:tcPr>
            <w:tcW w:w="5000" w:type="pct"/>
            <w:hideMark/>
          </w:tcPr>
          <w:p w:rsidR="002F441A" w:rsidRPr="00B84A8C" w:rsidRDefault="002F441A" w:rsidP="0079436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3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ORTOPEDIJA - NOVI ŽIVOT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4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100025109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5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USTANIČKA, 234 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6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7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11050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8"/>
            <w:bookmarkEnd w:id="28"/>
            <w:proofErr w:type="spellStart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  <w:proofErr w:type="spellEnd"/>
          </w:p>
        </w:tc>
      </w:tr>
    </w:tbl>
    <w:p w:rsidR="002F441A" w:rsidRPr="00A9707B" w:rsidRDefault="002F441A" w:rsidP="002F441A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2F441A" w:rsidRPr="00B84A8C" w:rsidRDefault="002F441A" w:rsidP="002F441A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proofErr w:type="spellStart"/>
      <w:r w:rsidRPr="001F55F6">
        <w:rPr>
          <w:rFonts w:cstheme="minorHAnsi"/>
          <w:bCs/>
          <w:sz w:val="20"/>
          <w:szCs w:val="20"/>
        </w:rPr>
        <w:t>Vrednostugovora</w:t>
      </w:r>
      <w:proofErr w:type="spellEnd"/>
      <w:r w:rsidRPr="001F55F6">
        <w:rPr>
          <w:rFonts w:cstheme="minorHAnsi"/>
          <w:bCs/>
          <w:sz w:val="20"/>
          <w:szCs w:val="20"/>
        </w:rPr>
        <w:t xml:space="preserve"> (</w:t>
      </w:r>
      <w:proofErr w:type="spellStart"/>
      <w:r w:rsidRPr="001F55F6">
        <w:rPr>
          <w:rFonts w:cstheme="minorHAnsi"/>
          <w:bCs/>
          <w:sz w:val="20"/>
          <w:szCs w:val="20"/>
        </w:rPr>
        <w:t>bez</w:t>
      </w:r>
      <w:proofErr w:type="spellEnd"/>
      <w:r w:rsidRPr="001F55F6">
        <w:rPr>
          <w:rFonts w:cstheme="minorHAnsi"/>
          <w:bCs/>
          <w:sz w:val="20"/>
          <w:szCs w:val="20"/>
        </w:rPr>
        <w:t xml:space="preserve"> PDV):</w:t>
      </w:r>
      <w:r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949.900,00</w:t>
      </w:r>
    </w:p>
    <w:p w:rsidR="002F441A" w:rsidRPr="00B84A8C" w:rsidRDefault="002F441A" w:rsidP="002F441A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proofErr w:type="spellStart"/>
      <w:r w:rsidRPr="001F55F6">
        <w:rPr>
          <w:rFonts w:cstheme="minorHAnsi"/>
          <w:bCs/>
          <w:sz w:val="20"/>
          <w:szCs w:val="20"/>
        </w:rPr>
        <w:t>Vrednostugovora</w:t>
      </w:r>
      <w:proofErr w:type="spellEnd"/>
      <w:r w:rsidRPr="001F55F6">
        <w:rPr>
          <w:rFonts w:cstheme="minorHAnsi"/>
          <w:bCs/>
          <w:sz w:val="20"/>
          <w:szCs w:val="20"/>
        </w:rPr>
        <w:t xml:space="preserve"> (</w:t>
      </w:r>
      <w:proofErr w:type="spellStart"/>
      <w:r w:rsidRPr="001F55F6">
        <w:rPr>
          <w:rFonts w:cstheme="minorHAnsi"/>
          <w:bCs/>
          <w:sz w:val="20"/>
          <w:szCs w:val="20"/>
        </w:rPr>
        <w:t>sa</w:t>
      </w:r>
      <w:proofErr w:type="spellEnd"/>
      <w:r w:rsidRPr="001F55F6">
        <w:rPr>
          <w:rFonts w:cstheme="minorHAnsi"/>
          <w:bCs/>
          <w:sz w:val="20"/>
          <w:szCs w:val="20"/>
        </w:rPr>
        <w:t xml:space="preserve"> PDV):</w:t>
      </w:r>
      <w:r>
        <w:rPr>
          <w:rFonts w:cstheme="minorHAnsi"/>
          <w:bCs/>
          <w:sz w:val="20"/>
          <w:szCs w:val="20"/>
        </w:rPr>
        <w:tab/>
      </w:r>
      <w:bookmarkStart w:id="30" w:name="6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1.044.890</w:t>
      </w:r>
      <w:proofErr w:type="gramStart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,00</w:t>
      </w:r>
      <w:proofErr w:type="gramEnd"/>
    </w:p>
    <w:p w:rsidR="002F441A" w:rsidRPr="00B84A8C" w:rsidRDefault="002F441A" w:rsidP="002F441A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proofErr w:type="spellStart"/>
      <w:r w:rsidRPr="001F55F6">
        <w:rPr>
          <w:rFonts w:cstheme="minorHAnsi"/>
          <w:sz w:val="20"/>
          <w:szCs w:val="20"/>
        </w:rPr>
        <w:t>Valuta</w:t>
      </w:r>
      <w:proofErr w:type="spellEnd"/>
      <w:proofErr w:type="gramStart"/>
      <w:r w:rsidRPr="001F55F6">
        <w:rPr>
          <w:rFonts w:cstheme="minorHAnsi"/>
          <w:sz w:val="20"/>
          <w:szCs w:val="20"/>
        </w:rPr>
        <w:t>:</w:t>
      </w:r>
      <w:proofErr w:type="gramEnd"/>
      <w:r>
        <w:rPr>
          <w:rFonts w:cstheme="minorHAnsi"/>
          <w:sz w:val="20"/>
          <w:szCs w:val="20"/>
        </w:rPr>
        <w:t> </w:t>
      </w:r>
      <w:bookmarkStart w:id="31" w:name="7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p w:rsidR="002F441A" w:rsidRPr="00A9707B" w:rsidRDefault="002F441A" w:rsidP="002F441A">
      <w:pPr>
        <w:spacing w:before="120" w:after="120"/>
        <w:rPr>
          <w:rFonts w:cstheme="minorHAnsi"/>
          <w:bCs/>
          <w:sz w:val="20"/>
          <w:szCs w:val="20"/>
        </w:rPr>
      </w:pPr>
    </w:p>
    <w:p w:rsidR="002F441A" w:rsidRPr="001F55F6" w:rsidRDefault="002F441A" w:rsidP="002F441A">
      <w:pPr>
        <w:spacing w:before="120" w:after="120"/>
        <w:rPr>
          <w:rFonts w:cstheme="minorHAnsi"/>
          <w:b/>
          <w:sz w:val="24"/>
          <w:szCs w:val="24"/>
        </w:rPr>
      </w:pPr>
      <w:proofErr w:type="spellStart"/>
      <w:r w:rsidRPr="001F55F6">
        <w:rPr>
          <w:rFonts w:cstheme="minorHAnsi"/>
          <w:b/>
          <w:sz w:val="24"/>
          <w:szCs w:val="24"/>
        </w:rPr>
        <w:t>Obrazloženje</w:t>
      </w:r>
      <w:proofErr w:type="spellEnd"/>
      <w:r w:rsidRPr="001F55F6">
        <w:rPr>
          <w:rFonts w:cstheme="minorHAnsi"/>
          <w:b/>
          <w:sz w:val="24"/>
          <w:szCs w:val="24"/>
        </w:rPr>
        <w:t>:</w:t>
      </w:r>
    </w:p>
    <w:p w:rsidR="002F441A" w:rsidRPr="001F55F6" w:rsidRDefault="002F441A" w:rsidP="002F441A">
      <w:pPr>
        <w:spacing w:before="120" w:after="120"/>
        <w:rPr>
          <w:rFonts w:ascii="Calibri" w:eastAsia="Calibri" w:hAnsi="Calibri" w:cs="Calibri"/>
          <w:sz w:val="20"/>
          <w:szCs w:val="20"/>
        </w:rPr>
      </w:pPr>
      <w:bookmarkStart w:id="32" w:name="4"/>
      <w:bookmarkEnd w:id="32"/>
      <w:proofErr w:type="spellStart"/>
      <w:r w:rsidRPr="001F55F6">
        <w:rPr>
          <w:rFonts w:ascii="Calibri" w:eastAsia="Calibri" w:hAnsi="Calibri" w:cs="Calibri"/>
          <w:sz w:val="20"/>
          <w:szCs w:val="20"/>
        </w:rPr>
        <w:t>Komisija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za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javnu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nabavku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predlaže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odgovornom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licu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Naručioca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da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ugovor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zaključi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 w:rsidRPr="001F55F6">
        <w:rPr>
          <w:rFonts w:ascii="Calibri" w:eastAsia="Calibri" w:hAnsi="Calibri" w:cs="Calibri"/>
          <w:sz w:val="20"/>
          <w:szCs w:val="20"/>
        </w:rPr>
        <w:t>sa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ponuđačem</w:t>
      </w:r>
      <w:proofErr w:type="spellEnd"/>
      <w:proofErr w:type="gramEnd"/>
      <w:r w:rsidRPr="001F55F6">
        <w:rPr>
          <w:rFonts w:ascii="Calibri" w:eastAsia="Calibri" w:hAnsi="Calibri" w:cs="Calibri"/>
          <w:sz w:val="20"/>
          <w:szCs w:val="20"/>
        </w:rPr>
        <w:t xml:space="preserve">: 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Samostalna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ponuda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"ORTOPEDIJA-NOVI ŽIVOT DOO BEOGRAD" ,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čija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je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ponuda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ocenjena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kao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ekonomski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najpovoljnija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primenom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kriterijuma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za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dodelu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ugovora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''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Cena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''. </w:t>
      </w:r>
      <w:proofErr w:type="gramStart"/>
      <w:r w:rsidRPr="001F55F6">
        <w:rPr>
          <w:rFonts w:ascii="Calibri" w:eastAsia="Calibri" w:hAnsi="Calibri" w:cs="Calibri"/>
          <w:sz w:val="20"/>
          <w:szCs w:val="20"/>
        </w:rPr>
        <w:t xml:space="preserve">To je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jedina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ponuda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koja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je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pristigla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Naručiocu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koja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je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prihvatljiva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>.</w:t>
      </w:r>
      <w:proofErr w:type="gram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</w:p>
    <w:p w:rsidR="002F441A" w:rsidRPr="00A9707B" w:rsidRDefault="002F441A" w:rsidP="002F441A">
      <w:pPr>
        <w:pStyle w:val="Pododjeljci"/>
        <w:rPr>
          <w:b w:val="0"/>
          <w:bCs/>
          <w:sz w:val="20"/>
          <w:szCs w:val="20"/>
        </w:rPr>
      </w:pPr>
    </w:p>
    <w:p w:rsidR="002F441A" w:rsidRPr="001F55F6" w:rsidRDefault="002F441A" w:rsidP="002F441A">
      <w:pPr>
        <w:pStyle w:val="Pododjeljci"/>
      </w:pPr>
      <w:r w:rsidRPr="001F55F6">
        <w:t>Uputstvo o prav</w:t>
      </w:r>
      <w:r>
        <w:t>n</w:t>
      </w:r>
      <w:r w:rsidRPr="001F55F6">
        <w:t>om sredstvu:</w:t>
      </w:r>
    </w:p>
    <w:p w:rsidR="002F441A" w:rsidRDefault="002F441A" w:rsidP="002F441A">
      <w:pPr>
        <w:pStyle w:val="NoSpacing"/>
        <w:jc w:val="center"/>
        <w:rPr>
          <w:rFonts w:ascii="Times New Roman" w:hAnsi="Times New Roman"/>
          <w:b/>
          <w:lang w:val="en-US"/>
        </w:rPr>
      </w:pPr>
      <w:bookmarkStart w:id="33" w:name="8"/>
      <w:bookmarkEnd w:id="1"/>
      <w:bookmarkEnd w:id="33"/>
      <w:r w:rsidRPr="001F55F6">
        <w:rPr>
          <w:rFonts w:cs="Calibri"/>
          <w:sz w:val="20"/>
          <w:szCs w:val="20"/>
          <w:lang w:val="sr-Latn-BA"/>
        </w:rPr>
        <w:lastRenderedPageBreak/>
        <w:t>S obzirom na to da je u konkretnoj nabavci Naručiocu pristigla samo jedna ponuda, Naručilac može i pre isteka roka za podnošenje zahteva za zaštitu prava da zakjuči ugovor o javnoj nabavcu, u skladu sa članom 151. stav. 2 tačka 3) Zakona o javnim nabavkama.</w:t>
      </w:r>
      <w:r w:rsidRPr="00CC4C0E">
        <w:rPr>
          <w:rFonts w:ascii="Times New Roman" w:hAnsi="Times New Roman"/>
          <w:b/>
          <w:lang w:val="en-US"/>
        </w:rPr>
        <w:t xml:space="preserve"> </w:t>
      </w:r>
      <w:r w:rsidRPr="00CC4C0E">
        <w:rPr>
          <w:rFonts w:ascii="Times New Roman" w:hAnsi="Times New Roman"/>
          <w:b/>
          <w:lang w:val="sr-Cyrl-CS"/>
        </w:rPr>
        <w:t xml:space="preserve">                                                                               </w:t>
      </w:r>
    </w:p>
    <w:p w:rsidR="002F441A" w:rsidRDefault="002F441A" w:rsidP="002F441A">
      <w:pPr>
        <w:pStyle w:val="NoSpacing"/>
        <w:jc w:val="center"/>
        <w:rPr>
          <w:rFonts w:ascii="Times New Roman" w:hAnsi="Times New Roman"/>
          <w:b/>
          <w:lang w:val="en-US"/>
        </w:rPr>
      </w:pPr>
    </w:p>
    <w:p w:rsidR="002F441A" w:rsidRDefault="002F441A" w:rsidP="002F441A">
      <w:pPr>
        <w:pStyle w:val="NoSpacing"/>
        <w:jc w:val="center"/>
        <w:rPr>
          <w:rFonts w:ascii="Times New Roman" w:hAnsi="Times New Roman"/>
          <w:b/>
          <w:lang w:val="en-US"/>
        </w:rPr>
      </w:pPr>
    </w:p>
    <w:p w:rsidR="002F441A" w:rsidRDefault="002F441A" w:rsidP="002F441A">
      <w:pPr>
        <w:pStyle w:val="NoSpacing"/>
        <w:jc w:val="center"/>
        <w:rPr>
          <w:rFonts w:ascii="Times New Roman" w:hAnsi="Times New Roman"/>
          <w:b/>
          <w:lang w:val="en-US"/>
        </w:rPr>
      </w:pPr>
    </w:p>
    <w:p w:rsidR="002F441A" w:rsidRPr="0019070C" w:rsidRDefault="002F441A" w:rsidP="002F441A">
      <w:pPr>
        <w:pStyle w:val="NoSpacing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</w:t>
      </w:r>
      <w:r w:rsidRPr="00CC4C0E">
        <w:rPr>
          <w:rFonts w:ascii="Times New Roman" w:hAnsi="Times New Roman"/>
          <w:b/>
          <w:lang w:val="sr-Cyrl-CS"/>
        </w:rPr>
        <w:t xml:space="preserve">  </w:t>
      </w:r>
      <w:r w:rsidRPr="0019070C">
        <w:rPr>
          <w:rFonts w:ascii="Times New Roman" w:hAnsi="Times New Roman"/>
          <w:lang w:val="sr-Cyrl-CS"/>
        </w:rPr>
        <w:t xml:space="preserve">В.Д. </w:t>
      </w:r>
      <w:r w:rsidRPr="0019070C">
        <w:rPr>
          <w:rFonts w:ascii="Times New Roman" w:hAnsi="Times New Roman"/>
          <w:lang/>
        </w:rPr>
        <w:t>НАЧЕЛНИКА</w:t>
      </w:r>
      <w:r w:rsidRPr="0019070C">
        <w:rPr>
          <w:rFonts w:ascii="Times New Roman" w:hAnsi="Times New Roman"/>
          <w:lang w:val="sr-Cyrl-CS"/>
        </w:rPr>
        <w:t xml:space="preserve">                                            </w:t>
      </w:r>
    </w:p>
    <w:p w:rsidR="002F441A" w:rsidRPr="0019070C" w:rsidRDefault="002F441A" w:rsidP="002F441A">
      <w:pPr>
        <w:pStyle w:val="NoSpacing"/>
        <w:jc w:val="center"/>
        <w:rPr>
          <w:rFonts w:ascii="Times New Roman" w:hAnsi="Times New Roman"/>
          <w:lang w:val="sr-Cyrl-CS"/>
        </w:rPr>
      </w:pPr>
      <w:r w:rsidRPr="0019070C">
        <w:rPr>
          <w:rFonts w:ascii="Times New Roman" w:hAnsi="Times New Roman"/>
          <w:lang w:val="sr-Cyrl-CS"/>
        </w:rPr>
        <w:t xml:space="preserve">                                                                                 ОПШТИНСКЕ УПРАВЕ</w:t>
      </w:r>
    </w:p>
    <w:p w:rsidR="002F441A" w:rsidRPr="0019070C" w:rsidRDefault="002F441A" w:rsidP="002F441A">
      <w:pPr>
        <w:pStyle w:val="NoSpacing"/>
        <w:jc w:val="center"/>
        <w:rPr>
          <w:rFonts w:ascii="Times New Roman" w:hAnsi="Times New Roman"/>
          <w:lang w:val="sr-Cyrl-CS"/>
        </w:rPr>
      </w:pPr>
      <w:r w:rsidRPr="0019070C">
        <w:rPr>
          <w:rFonts w:ascii="Times New Roman" w:hAnsi="Times New Roman"/>
          <w:lang w:val="sr-Cyrl-CS"/>
        </w:rPr>
        <w:t xml:space="preserve">                                                                                 Јасмина Лапчевић</w:t>
      </w:r>
    </w:p>
    <w:p w:rsidR="002F441A" w:rsidRPr="0019070C" w:rsidRDefault="002F441A" w:rsidP="002F441A">
      <w:pPr>
        <w:pStyle w:val="NoSpacing"/>
        <w:ind w:left="-450"/>
        <w:jc w:val="center"/>
        <w:rPr>
          <w:rFonts w:ascii="Times New Roman" w:hAnsi="Times New Roman"/>
          <w:lang w:val="sr-Cyrl-CS"/>
        </w:rPr>
      </w:pPr>
      <w:r w:rsidRPr="0019070C">
        <w:rPr>
          <w:rFonts w:ascii="Times New Roman" w:hAnsi="Times New Roman"/>
          <w:lang w:val="sr-Cyrl-CS"/>
        </w:rPr>
        <w:t xml:space="preserve">                                                                                    </w:t>
      </w:r>
      <w:r w:rsidRPr="0019070C">
        <w:rPr>
          <w:rFonts w:ascii="Times New Roman" w:hAnsi="Times New Roman"/>
          <w:lang w:val="en-US"/>
        </w:rPr>
        <w:t xml:space="preserve">        </w:t>
      </w:r>
      <w:r w:rsidRPr="0019070C">
        <w:rPr>
          <w:rFonts w:ascii="Times New Roman" w:hAnsi="Times New Roman"/>
          <w:lang w:val="sr-Cyrl-CS"/>
        </w:rPr>
        <w:t>__________________________</w:t>
      </w:r>
      <w:r w:rsidRPr="0019070C">
        <w:rPr>
          <w:rFonts w:ascii="Times New Roman" w:hAnsi="Times New Roman"/>
          <w:lang/>
        </w:rPr>
        <w:t xml:space="preserve"> </w:t>
      </w:r>
    </w:p>
    <w:p w:rsidR="00000000" w:rsidRDefault="002F441A" w:rsidP="002F441A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2F441A"/>
    <w:rsid w:val="002F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jeljci">
    <w:name w:val="Odjeljci"/>
    <w:qFormat/>
    <w:rsid w:val="002F441A"/>
    <w:pPr>
      <w:spacing w:before="480" w:after="120" w:line="240" w:lineRule="auto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2F441A"/>
    <w:pPr>
      <w:spacing w:before="120" w:after="120" w:line="240" w:lineRule="auto"/>
    </w:pPr>
    <w:rPr>
      <w:rFonts w:eastAsia="Times New Roman" w:cstheme="minorHAnsi"/>
      <w:b/>
      <w:sz w:val="24"/>
      <w:szCs w:val="24"/>
      <w:lang w:val="sr-Latn-BA" w:eastAsia="lv-LV"/>
    </w:rPr>
  </w:style>
  <w:style w:type="paragraph" w:styleId="NoSpacing">
    <w:name w:val="No Spacing"/>
    <w:qFormat/>
    <w:rsid w:val="002F441A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2020-12-25T11:40:00Z</dcterms:created>
  <dcterms:modified xsi:type="dcterms:W3CDTF">2020-12-25T11:41:00Z</dcterms:modified>
</cp:coreProperties>
</file>