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68" w:rsidRPr="0006448E" w:rsidRDefault="00904668" w:rsidP="005D284C">
      <w:pPr>
        <w:tabs>
          <w:tab w:val="left" w:pos="0"/>
        </w:tabs>
        <w:suppressAutoHyphens w:val="0"/>
        <w:spacing w:after="120" w:line="0" w:lineRule="atLeast"/>
        <w:jc w:val="center"/>
        <w:rPr>
          <w:rFonts w:eastAsia="Times New Roman"/>
          <w:b/>
        </w:rPr>
      </w:pPr>
    </w:p>
    <w:p w:rsidR="00AA139B" w:rsidRPr="0006448E" w:rsidRDefault="00AA139B" w:rsidP="00AA139B">
      <w:pPr>
        <w:jc w:val="center"/>
        <w:rPr>
          <w:b/>
          <w:lang w:val="sr-Cyrl-RS"/>
        </w:rPr>
      </w:pPr>
      <w:r w:rsidRPr="0006448E">
        <w:rPr>
          <w:b/>
          <w:lang w:val="sr-Cyrl-RS"/>
        </w:rPr>
        <w:t>ТЕХНИЧКЕ СПЕЦИФИКАЦИЈЕ ЗА НАБАВКУ УСЛУГ</w:t>
      </w:r>
      <w:r w:rsidR="00903D8E" w:rsidRPr="0006448E">
        <w:rPr>
          <w:b/>
          <w:lang w:val="sr-Cyrl-RS"/>
        </w:rPr>
        <w:t>Е</w:t>
      </w:r>
    </w:p>
    <w:p w:rsidR="00D925C4" w:rsidRPr="0006448E" w:rsidRDefault="001C3886" w:rsidP="00AA139B">
      <w:pPr>
        <w:jc w:val="center"/>
        <w:rPr>
          <w:b/>
          <w:lang w:val="sr-Cyrl-RS"/>
        </w:rPr>
      </w:pPr>
      <w:r w:rsidRPr="0006448E">
        <w:rPr>
          <w:b/>
          <w:lang w:val="sr-Cyrl-RS"/>
        </w:rPr>
        <w:t>ИЗМЕН</w:t>
      </w:r>
      <w:r w:rsidR="00D925C4" w:rsidRPr="0006448E">
        <w:rPr>
          <w:b/>
          <w:lang w:val="sr-Cyrl-RS"/>
        </w:rPr>
        <w:t>Е</w:t>
      </w:r>
      <w:r w:rsidRPr="0006448E">
        <w:rPr>
          <w:b/>
          <w:lang w:val="sr-Cyrl-RS"/>
        </w:rPr>
        <w:t xml:space="preserve"> И ДОПУ</w:t>
      </w:r>
      <w:r w:rsidR="001D30AB" w:rsidRPr="0006448E">
        <w:rPr>
          <w:b/>
          <w:lang w:val="sr-Cyrl-RS"/>
        </w:rPr>
        <w:t xml:space="preserve">НЕ </w:t>
      </w:r>
      <w:r w:rsidR="00903D8E" w:rsidRPr="0006448E">
        <w:rPr>
          <w:b/>
          <w:lang w:val="sr-Cyrl-RS"/>
        </w:rPr>
        <w:t xml:space="preserve">ПРОСТОРНОГ </w:t>
      </w:r>
      <w:r w:rsidR="001D30AB" w:rsidRPr="0006448E">
        <w:rPr>
          <w:b/>
          <w:lang w:val="sr-Cyrl-RS"/>
        </w:rPr>
        <w:t>П</w:t>
      </w:r>
      <w:r w:rsidR="005055C1" w:rsidRPr="0006448E">
        <w:rPr>
          <w:b/>
          <w:lang w:val="sr-Cyrl-RS"/>
        </w:rPr>
        <w:t xml:space="preserve">ЛАНА </w:t>
      </w:r>
      <w:r w:rsidR="00903D8E" w:rsidRPr="0006448E">
        <w:rPr>
          <w:b/>
          <w:lang w:val="sr-Cyrl-RS"/>
        </w:rPr>
        <w:t>ОПШТИНЕ БЛАЦЕ</w:t>
      </w:r>
      <w:r w:rsidR="005055C1" w:rsidRPr="0006448E">
        <w:rPr>
          <w:b/>
          <w:lang w:val="sr-Cyrl-RS"/>
        </w:rPr>
        <w:t xml:space="preserve"> </w:t>
      </w:r>
    </w:p>
    <w:p w:rsidR="00AA139B" w:rsidRPr="0006448E" w:rsidRDefault="0006448E" w:rsidP="005D284C">
      <w:pPr>
        <w:tabs>
          <w:tab w:val="left" w:pos="0"/>
        </w:tabs>
        <w:suppressAutoHyphens w:val="0"/>
        <w:spacing w:after="120" w:line="0" w:lineRule="atLeast"/>
        <w:jc w:val="center"/>
        <w:rPr>
          <w:rFonts w:eastAsia="Times New Roman"/>
          <w:b/>
          <w:bCs/>
          <w:lang w:val="sr-Cyrl-RS"/>
        </w:rPr>
      </w:pPr>
      <w:r w:rsidRPr="0006448E">
        <w:rPr>
          <w:rFonts w:eastAsia="Times New Roman"/>
          <w:b/>
          <w:bCs/>
          <w:lang w:val="sr-Cyrl-RS"/>
        </w:rPr>
        <w:t>ЈН0003/2023</w:t>
      </w:r>
    </w:p>
    <w:p w:rsidR="00AA139B" w:rsidRPr="0006448E" w:rsidRDefault="00AA139B" w:rsidP="006A02BB">
      <w:pPr>
        <w:rPr>
          <w:b/>
          <w:bCs/>
          <w:color w:val="auto"/>
          <w:u w:val="single"/>
          <w:lang w:val="sr-Cyrl-RS"/>
        </w:rPr>
      </w:pPr>
    </w:p>
    <w:p w:rsidR="00024159" w:rsidRPr="0006448E" w:rsidRDefault="00024159" w:rsidP="001C4298">
      <w:pPr>
        <w:jc w:val="both"/>
        <w:rPr>
          <w:b/>
          <w:lang w:val="sr-Cyrl-RS"/>
        </w:rPr>
      </w:pPr>
      <w:r w:rsidRPr="0006448E">
        <w:rPr>
          <w:b/>
          <w:lang w:val="sr-Cyrl-RS"/>
        </w:rPr>
        <w:t>1.ВРСТА УСЛУГЕ</w:t>
      </w:r>
    </w:p>
    <w:p w:rsidR="00024159" w:rsidRPr="0006448E" w:rsidRDefault="001D4726" w:rsidP="001C4298">
      <w:pPr>
        <w:jc w:val="both"/>
        <w:rPr>
          <w:lang w:val="sr-Cyrl-RS"/>
        </w:rPr>
      </w:pPr>
      <w:r w:rsidRPr="0006448E">
        <w:rPr>
          <w:lang w:val="sr-Cyrl-RS"/>
        </w:rPr>
        <w:t>У</w:t>
      </w:r>
      <w:r w:rsidR="00336315" w:rsidRPr="0006448E">
        <w:rPr>
          <w:lang w:val="sr-Cyrl-RS"/>
        </w:rPr>
        <w:t>сл</w:t>
      </w:r>
      <w:r w:rsidRPr="0006448E">
        <w:rPr>
          <w:lang w:val="sr-Cyrl-RS"/>
        </w:rPr>
        <w:t>уге просторног планирања</w:t>
      </w:r>
    </w:p>
    <w:p w:rsidR="00336315" w:rsidRPr="0006448E" w:rsidRDefault="00336315" w:rsidP="001C4298">
      <w:pPr>
        <w:jc w:val="both"/>
        <w:rPr>
          <w:b/>
          <w:lang w:val="sr-Cyrl-RS"/>
        </w:rPr>
      </w:pPr>
    </w:p>
    <w:p w:rsidR="001C4298" w:rsidRPr="0006448E" w:rsidRDefault="00024159" w:rsidP="001C4298">
      <w:pPr>
        <w:jc w:val="both"/>
        <w:rPr>
          <w:b/>
          <w:lang w:val="sr-Cyrl-RS"/>
        </w:rPr>
      </w:pPr>
      <w:r w:rsidRPr="0006448E">
        <w:rPr>
          <w:b/>
          <w:lang w:val="sr-Cyrl-RS"/>
        </w:rPr>
        <w:t>2</w:t>
      </w:r>
      <w:r w:rsidR="001C4298" w:rsidRPr="0006448E">
        <w:rPr>
          <w:b/>
          <w:lang w:val="sr-Cyrl-RS"/>
        </w:rPr>
        <w:t>.</w:t>
      </w:r>
      <w:r w:rsidR="001C4298" w:rsidRPr="0006448E">
        <w:rPr>
          <w:b/>
        </w:rPr>
        <w:t>ТЕХНИЧКЕ КАРАКТЕРИСТИКЕ</w:t>
      </w:r>
    </w:p>
    <w:p w:rsidR="001C4298" w:rsidRPr="0006448E" w:rsidRDefault="001C4298" w:rsidP="001C4298">
      <w:pPr>
        <w:jc w:val="both"/>
        <w:rPr>
          <w:lang w:val="sr-Cyrl-RS"/>
        </w:rPr>
      </w:pPr>
    </w:p>
    <w:p w:rsidR="00452488" w:rsidRPr="0006448E" w:rsidRDefault="00AA0D4A" w:rsidP="001C4298">
      <w:pPr>
        <w:jc w:val="both"/>
        <w:rPr>
          <w:lang w:val="sr-Cyrl-RS"/>
        </w:rPr>
      </w:pPr>
      <w:r w:rsidRPr="0006448E">
        <w:rPr>
          <w:lang w:val="sr-Cyrl-RS"/>
        </w:rPr>
        <w:t>Јавна набавка обухвата</w:t>
      </w:r>
      <w:r w:rsidR="00452488" w:rsidRPr="0006448E">
        <w:rPr>
          <w:lang w:val="sr-Cyrl-RS"/>
        </w:rPr>
        <w:t>:</w:t>
      </w:r>
    </w:p>
    <w:p w:rsidR="0095052C" w:rsidRPr="006126FE" w:rsidRDefault="008F2DA2" w:rsidP="00A52747">
      <w:pPr>
        <w:pStyle w:val="ListParagraph"/>
        <w:numPr>
          <w:ilvl w:val="0"/>
          <w:numId w:val="7"/>
        </w:numPr>
        <w:jc w:val="both"/>
        <w:rPr>
          <w:lang w:val="sr-Cyrl-RS"/>
        </w:rPr>
      </w:pPr>
      <w:r w:rsidRPr="006126FE">
        <w:rPr>
          <w:lang w:val="sr-Cyrl-RS"/>
        </w:rPr>
        <w:t>Измен</w:t>
      </w:r>
      <w:r w:rsidR="00A52747" w:rsidRPr="006126FE">
        <w:rPr>
          <w:lang w:val="sr-Cyrl-RS"/>
        </w:rPr>
        <w:t>е</w:t>
      </w:r>
      <w:r w:rsidRPr="006126FE">
        <w:rPr>
          <w:lang w:val="sr-Cyrl-RS"/>
        </w:rPr>
        <w:t xml:space="preserve"> и допун</w:t>
      </w:r>
      <w:r w:rsidR="00A52747" w:rsidRPr="006126FE">
        <w:rPr>
          <w:lang w:val="sr-Cyrl-RS"/>
        </w:rPr>
        <w:t>е постојећег</w:t>
      </w:r>
      <w:r w:rsidR="001C3886" w:rsidRPr="006126FE">
        <w:rPr>
          <w:lang w:val="sr-Cyrl-RS"/>
        </w:rPr>
        <w:t xml:space="preserve"> </w:t>
      </w:r>
      <w:r w:rsidR="00903D8E" w:rsidRPr="006126FE">
        <w:rPr>
          <w:lang w:val="sr-Cyrl-RS"/>
        </w:rPr>
        <w:t xml:space="preserve">Просторног </w:t>
      </w:r>
      <w:r w:rsidR="001B28F5" w:rsidRPr="006126FE">
        <w:rPr>
          <w:lang w:val="sr-Cyrl-RS"/>
        </w:rPr>
        <w:t>п</w:t>
      </w:r>
      <w:r w:rsidR="001C3886" w:rsidRPr="006126FE">
        <w:rPr>
          <w:lang w:val="sr-Cyrl-RS"/>
        </w:rPr>
        <w:t xml:space="preserve">лана </w:t>
      </w:r>
      <w:r w:rsidR="00903D8E" w:rsidRPr="006126FE">
        <w:rPr>
          <w:lang w:val="sr-Cyrl-RS"/>
        </w:rPr>
        <w:t>општине Блаце</w:t>
      </w:r>
      <w:r w:rsidR="006126FE" w:rsidRPr="006126FE">
        <w:rPr>
          <w:lang w:val="sr-Cyrl-RS"/>
        </w:rPr>
        <w:t xml:space="preserve"> </w:t>
      </w:r>
      <w:r w:rsidR="00551DA1">
        <w:rPr>
          <w:lang w:val="sr-Cyrl-RS"/>
        </w:rPr>
        <w:t>(</w:t>
      </w:r>
      <w:r w:rsidR="006126FE" w:rsidRPr="006126FE">
        <w:rPr>
          <w:lang w:val="sr-Cyrl-RS"/>
        </w:rPr>
        <w:t xml:space="preserve">са израдом уређајних однова за насељена места </w:t>
      </w:r>
      <w:r w:rsidR="0095052C" w:rsidRPr="006126FE">
        <w:rPr>
          <w:lang w:val="sr-Cyrl-RS"/>
        </w:rPr>
        <w:t xml:space="preserve">Међухана и </w:t>
      </w:r>
      <w:r w:rsidR="009114AE" w:rsidRPr="006126FE">
        <w:rPr>
          <w:lang w:val="sr-Cyrl-RS"/>
        </w:rPr>
        <w:t>Барбатовац</w:t>
      </w:r>
      <w:r w:rsidR="00551DA1">
        <w:rPr>
          <w:lang w:val="sr-Cyrl-RS"/>
        </w:rPr>
        <w:t>)</w:t>
      </w:r>
      <w:bookmarkStart w:id="0" w:name="_GoBack"/>
      <w:bookmarkEnd w:id="0"/>
      <w:r w:rsidR="00522923" w:rsidRPr="006126FE">
        <w:rPr>
          <w:lang w:val="sr-Cyrl-RS"/>
        </w:rPr>
        <w:t>,</w:t>
      </w:r>
    </w:p>
    <w:p w:rsidR="00794189" w:rsidRPr="0095052C" w:rsidRDefault="00A52747" w:rsidP="001C4298">
      <w:pPr>
        <w:pStyle w:val="ListParagraph"/>
        <w:numPr>
          <w:ilvl w:val="0"/>
          <w:numId w:val="7"/>
        </w:numPr>
        <w:jc w:val="both"/>
        <w:rPr>
          <w:lang w:val="sr-Cyrl-RS"/>
        </w:rPr>
      </w:pPr>
      <w:r>
        <w:rPr>
          <w:lang w:val="sr-Cyrl-RS"/>
        </w:rPr>
        <w:t>Израду Извештаја о с</w:t>
      </w:r>
      <w:r w:rsidR="00794189" w:rsidRPr="0095052C">
        <w:rPr>
          <w:lang w:val="sr-Cyrl-RS"/>
        </w:rPr>
        <w:t>тратешк</w:t>
      </w:r>
      <w:r>
        <w:rPr>
          <w:lang w:val="sr-Cyrl-RS"/>
        </w:rPr>
        <w:t>ој</w:t>
      </w:r>
      <w:r w:rsidR="00794189" w:rsidRPr="0095052C">
        <w:rPr>
          <w:lang w:val="sr-Cyrl-RS"/>
        </w:rPr>
        <w:t xml:space="preserve"> процен</w:t>
      </w:r>
      <w:r>
        <w:rPr>
          <w:lang w:val="sr-Cyrl-RS"/>
        </w:rPr>
        <w:t>у</w:t>
      </w:r>
      <w:r w:rsidR="00794189" w:rsidRPr="0095052C">
        <w:rPr>
          <w:lang w:val="sr-Cyrl-RS"/>
        </w:rPr>
        <w:t xml:space="preserve"> утицаја </w:t>
      </w:r>
      <w:r w:rsidR="00452488" w:rsidRPr="0095052C">
        <w:rPr>
          <w:lang w:val="sr-Cyrl-RS"/>
        </w:rPr>
        <w:t xml:space="preserve">на животну средину </w:t>
      </w:r>
      <w:r w:rsidR="00C6655A" w:rsidRPr="0095052C">
        <w:rPr>
          <w:lang w:val="sr-Cyrl-RS"/>
        </w:rPr>
        <w:t>Измен</w:t>
      </w:r>
      <w:r w:rsidR="007400CD" w:rsidRPr="0095052C">
        <w:rPr>
          <w:lang w:val="sr-Cyrl-RS"/>
        </w:rPr>
        <w:t>а</w:t>
      </w:r>
      <w:r w:rsidR="00C6655A" w:rsidRPr="0095052C">
        <w:rPr>
          <w:lang w:val="sr-Cyrl-RS"/>
        </w:rPr>
        <w:t xml:space="preserve"> и допуна </w:t>
      </w:r>
      <w:r w:rsidR="00794189" w:rsidRPr="0095052C">
        <w:rPr>
          <w:lang w:val="sr-Cyrl-RS"/>
        </w:rPr>
        <w:t xml:space="preserve">Просторног Плана општине </w:t>
      </w:r>
      <w:r w:rsidR="0006448E" w:rsidRPr="0095052C">
        <w:rPr>
          <w:lang w:val="sr-Cyrl-RS"/>
        </w:rPr>
        <w:t>Блаце</w:t>
      </w:r>
      <w:r w:rsidR="00522923">
        <w:rPr>
          <w:lang w:val="sr-Cyrl-RS"/>
        </w:rPr>
        <w:t>.</w:t>
      </w:r>
    </w:p>
    <w:p w:rsidR="00AA0D4A" w:rsidRPr="0006448E" w:rsidRDefault="00AA0D4A" w:rsidP="001C4298">
      <w:pPr>
        <w:jc w:val="both"/>
        <w:rPr>
          <w:lang w:val="sr-Cyrl-RS"/>
        </w:rPr>
      </w:pPr>
    </w:p>
    <w:p w:rsidR="001C4298" w:rsidRPr="0006448E" w:rsidRDefault="001C4298" w:rsidP="001C4298">
      <w:pPr>
        <w:jc w:val="both"/>
        <w:rPr>
          <w:color w:val="auto"/>
          <w:lang w:val="sr-Cyrl-RS" w:eastAsia="sr-Latn-CS"/>
        </w:rPr>
      </w:pPr>
      <w:r w:rsidRPr="0006448E">
        <w:t>Услуг</w:t>
      </w:r>
      <w:r w:rsidR="006856B1">
        <w:rPr>
          <w:lang w:val="sr-Cyrl-RS"/>
        </w:rPr>
        <w:t>а</w:t>
      </w:r>
      <w:r w:rsidRPr="0006448E">
        <w:t xml:space="preserve"> се обавља у складу </w:t>
      </w:r>
      <w:r w:rsidRPr="0006448E">
        <w:rPr>
          <w:color w:val="auto"/>
          <w:lang w:eastAsia="sr-Latn-CS"/>
        </w:rPr>
        <w:t>са:</w:t>
      </w:r>
    </w:p>
    <w:p w:rsidR="001C4298" w:rsidRPr="0006448E" w:rsidRDefault="001C4298" w:rsidP="001C4298">
      <w:pPr>
        <w:jc w:val="both"/>
        <w:rPr>
          <w:rFonts w:eastAsia="Calibri"/>
          <w:color w:val="auto"/>
          <w:kern w:val="0"/>
          <w:lang w:val="sr-Cyrl-RS" w:eastAsia="en-US"/>
        </w:rPr>
      </w:pPr>
      <w:r w:rsidRPr="0006448E">
        <w:rPr>
          <w:rFonts w:eastAsia="Calibri"/>
          <w:color w:val="auto"/>
          <w:kern w:val="0"/>
          <w:lang w:val="sr-Cyrl-RS" w:eastAsia="en-US"/>
        </w:rPr>
        <w:t>-</w:t>
      </w:r>
      <w:r w:rsidRPr="0006448E">
        <w:rPr>
          <w:rFonts w:eastAsia="Calibri"/>
          <w:color w:val="auto"/>
          <w:kern w:val="0"/>
          <w:lang w:eastAsia="en-US"/>
        </w:rPr>
        <w:t>Закон</w:t>
      </w:r>
      <w:r w:rsidRPr="0006448E">
        <w:rPr>
          <w:rFonts w:eastAsia="Calibri"/>
          <w:color w:val="auto"/>
          <w:kern w:val="0"/>
          <w:lang w:val="sr-Cyrl-RS" w:eastAsia="en-US"/>
        </w:rPr>
        <w:t>ом</w:t>
      </w:r>
      <w:r w:rsidRPr="0006448E">
        <w:rPr>
          <w:rFonts w:eastAsia="Calibri"/>
          <w:color w:val="auto"/>
          <w:kern w:val="0"/>
          <w:lang w:eastAsia="en-US"/>
        </w:rPr>
        <w:t xml:space="preserve"> о планирању и изградњи (''Сл.гласник РС'', бр.72/09, 81/09-испр., 64/10-одлука УС, 24/11, 121/12, 42/13-</w:t>
      </w:r>
      <w:r w:rsidRPr="0006448E">
        <w:rPr>
          <w:rFonts w:eastAsia="Calibri"/>
          <w:color w:val="auto"/>
          <w:kern w:val="0"/>
          <w:lang w:val="sr-Cyrl-RS" w:eastAsia="en-US"/>
        </w:rPr>
        <w:t xml:space="preserve">одлука </w:t>
      </w:r>
      <w:r w:rsidRPr="0006448E">
        <w:rPr>
          <w:rFonts w:eastAsia="Calibri"/>
          <w:color w:val="auto"/>
          <w:kern w:val="0"/>
          <w:lang w:eastAsia="en-US"/>
        </w:rPr>
        <w:t>УС, 50/13-</w:t>
      </w:r>
      <w:r w:rsidRPr="0006448E">
        <w:rPr>
          <w:rFonts w:eastAsia="Calibri"/>
          <w:color w:val="auto"/>
          <w:kern w:val="0"/>
          <w:lang w:val="sr-Cyrl-RS" w:eastAsia="en-US"/>
        </w:rPr>
        <w:t xml:space="preserve"> одлука </w:t>
      </w:r>
      <w:r w:rsidRPr="0006448E">
        <w:rPr>
          <w:rFonts w:eastAsia="Calibri"/>
          <w:color w:val="auto"/>
          <w:kern w:val="0"/>
          <w:lang w:eastAsia="en-US"/>
        </w:rPr>
        <w:t>УС, 98/13-</w:t>
      </w:r>
      <w:r w:rsidRPr="0006448E">
        <w:rPr>
          <w:rFonts w:eastAsia="Calibri"/>
          <w:color w:val="auto"/>
          <w:kern w:val="0"/>
          <w:lang w:val="sr-Cyrl-RS" w:eastAsia="en-US"/>
        </w:rPr>
        <w:t xml:space="preserve"> одлука </w:t>
      </w:r>
      <w:r w:rsidRPr="0006448E">
        <w:rPr>
          <w:rFonts w:eastAsia="Calibri"/>
          <w:color w:val="auto"/>
          <w:kern w:val="0"/>
          <w:lang w:eastAsia="en-US"/>
        </w:rPr>
        <w:t xml:space="preserve">УС, 132/14, 145/14, </w:t>
      </w:r>
      <w:r w:rsidRPr="0006448E">
        <w:rPr>
          <w:rFonts w:eastAsia="Calibri"/>
          <w:color w:val="auto"/>
          <w:kern w:val="0"/>
          <w:lang w:val="sr-Cyrl-RS" w:eastAsia="en-US"/>
        </w:rPr>
        <w:t>83/18, 31/19, 37/19-др.закон, 9/2020</w:t>
      </w:r>
      <w:r w:rsidR="0006448E">
        <w:rPr>
          <w:rFonts w:eastAsia="Calibri"/>
          <w:color w:val="auto"/>
          <w:kern w:val="0"/>
          <w:lang w:val="sr-Cyrl-RS" w:eastAsia="en-US"/>
        </w:rPr>
        <w:t xml:space="preserve">, </w:t>
      </w:r>
      <w:r w:rsidRPr="0006448E">
        <w:rPr>
          <w:rFonts w:eastAsia="Calibri"/>
          <w:color w:val="auto"/>
          <w:kern w:val="0"/>
          <w:lang w:val="sr-Cyrl-RS" w:eastAsia="en-US"/>
        </w:rPr>
        <w:t>52/21</w:t>
      </w:r>
      <w:r w:rsidR="0006448E">
        <w:rPr>
          <w:rFonts w:eastAsia="Calibri"/>
          <w:color w:val="auto"/>
          <w:kern w:val="0"/>
          <w:lang w:val="sr-Cyrl-RS" w:eastAsia="en-US"/>
        </w:rPr>
        <w:t xml:space="preserve"> и 62/23</w:t>
      </w:r>
      <w:r w:rsidRPr="0006448E">
        <w:rPr>
          <w:rFonts w:eastAsia="Calibri"/>
          <w:color w:val="auto"/>
          <w:kern w:val="0"/>
          <w:lang w:eastAsia="en-US"/>
        </w:rPr>
        <w:t>)</w:t>
      </w:r>
      <w:r w:rsidR="004E3C08" w:rsidRPr="0006448E">
        <w:rPr>
          <w:rFonts w:eastAsia="Calibri"/>
          <w:color w:val="auto"/>
          <w:kern w:val="0"/>
          <w:lang w:val="sr-Cyrl-RS" w:eastAsia="en-US"/>
        </w:rPr>
        <w:t>,</w:t>
      </w:r>
      <w:r w:rsidRPr="0006448E">
        <w:rPr>
          <w:rFonts w:eastAsia="Calibri"/>
          <w:color w:val="auto"/>
          <w:kern w:val="0"/>
          <w:lang w:val="sr-Cyrl-RS" w:eastAsia="en-US"/>
        </w:rPr>
        <w:t xml:space="preserve"> </w:t>
      </w:r>
      <w:r w:rsidRPr="0006448E">
        <w:rPr>
          <w:rFonts w:eastAsia="Calibri"/>
          <w:color w:val="auto"/>
          <w:kern w:val="0"/>
          <w:lang w:eastAsia="en-US"/>
        </w:rPr>
        <w:t>Правилником о  садржини, начину и поступку израде докумената просторног и урбанистичког планирања (''Сл.гласник РС'' бр.32/2019)</w:t>
      </w:r>
      <w:r w:rsidR="00A63957" w:rsidRPr="0006448E">
        <w:rPr>
          <w:rFonts w:eastAsia="Calibri"/>
          <w:color w:val="auto"/>
          <w:kern w:val="0"/>
          <w:lang w:val="sr-Cyrl-RS" w:eastAsia="en-US"/>
        </w:rPr>
        <w:t xml:space="preserve"> </w:t>
      </w:r>
      <w:r w:rsidRPr="0006448E">
        <w:rPr>
          <w:rFonts w:eastAsia="Calibri"/>
          <w:color w:val="auto"/>
          <w:kern w:val="0"/>
          <w:lang w:val="sr-Cyrl-RS" w:eastAsia="en-US"/>
        </w:rPr>
        <w:t>и другим подзаконским актима овог Закона;</w:t>
      </w:r>
    </w:p>
    <w:p w:rsidR="0014057B" w:rsidRPr="0006448E" w:rsidRDefault="00452488" w:rsidP="00452488">
      <w:pPr>
        <w:jc w:val="both"/>
        <w:rPr>
          <w:lang w:val="sr-Cyrl-RS"/>
        </w:rPr>
      </w:pPr>
      <w:r w:rsidRPr="0006448E">
        <w:rPr>
          <w:lang w:val="sr-Cyrl-RS"/>
        </w:rPr>
        <w:t>-</w:t>
      </w:r>
      <w:r w:rsidRPr="0006448E">
        <w:t>Одлук</w:t>
      </w:r>
      <w:r w:rsidRPr="0006448E">
        <w:rPr>
          <w:lang w:val="sr-Cyrl-RS"/>
        </w:rPr>
        <w:t>ом</w:t>
      </w:r>
      <w:r w:rsidRPr="0006448E">
        <w:t xml:space="preserve"> о </w:t>
      </w:r>
      <w:r w:rsidRPr="0006448E">
        <w:rPr>
          <w:lang w:val="sr-Cyrl-RS"/>
        </w:rPr>
        <w:t>изменама и допунама Просторног плана општине Блаце</w:t>
      </w:r>
      <w:r w:rsidR="0014057B" w:rsidRPr="0006448E">
        <w:rPr>
          <w:lang w:val="sr-Cyrl-RS"/>
        </w:rPr>
        <w:t xml:space="preserve"> (''Службени лист општине Блаце '' бр.5/22)</w:t>
      </w:r>
      <w:r w:rsidR="0006448E">
        <w:rPr>
          <w:lang w:val="sr-Cyrl-RS"/>
        </w:rPr>
        <w:t xml:space="preserve"> и Одлуком о </w:t>
      </w:r>
      <w:r w:rsidR="004B063C">
        <w:rPr>
          <w:lang w:val="sr-Cyrl-RS"/>
        </w:rPr>
        <w:t>Измени Одлуке о изменама и допунама Просторног плана општине Блаце (''Службени лист општине Блаце '' бр.2/23)</w:t>
      </w:r>
    </w:p>
    <w:p w:rsidR="004E3C08" w:rsidRPr="0006448E" w:rsidRDefault="004E3C08" w:rsidP="004E3C08">
      <w:pPr>
        <w:suppressAutoHyphens w:val="0"/>
        <w:spacing w:line="240" w:lineRule="auto"/>
        <w:rPr>
          <w:rFonts w:eastAsia="Calibri"/>
          <w:color w:val="auto"/>
          <w:kern w:val="0"/>
          <w:lang w:val="sr-Cyrl-RS" w:eastAsia="en-US"/>
        </w:rPr>
      </w:pPr>
      <w:r w:rsidRPr="0006448E">
        <w:rPr>
          <w:rFonts w:eastAsia="Calibri"/>
          <w:color w:val="auto"/>
          <w:kern w:val="0"/>
          <w:lang w:val="sr-Cyrl-RS" w:eastAsia="en-US"/>
        </w:rPr>
        <w:t>-Законом о стратешкој процени утицаја на животну средину (''Службени гласник РС'' бр.135/2004 и 88/2010) и подзаконским актима овог Закона;</w:t>
      </w:r>
    </w:p>
    <w:p w:rsidR="0014057B" w:rsidRPr="004B063C" w:rsidRDefault="00F01E6C" w:rsidP="0014057B">
      <w:pPr>
        <w:jc w:val="both"/>
        <w:rPr>
          <w:lang w:val="sr-Cyrl-RS"/>
        </w:rPr>
      </w:pPr>
      <w:r w:rsidRPr="0006448E">
        <w:rPr>
          <w:color w:val="auto"/>
          <w:lang w:val="sr-Cyrl-RS"/>
        </w:rPr>
        <w:t>-</w:t>
      </w:r>
      <w:r w:rsidR="00794189" w:rsidRPr="0006448E">
        <w:rPr>
          <w:color w:val="auto"/>
          <w:lang w:val="sr-Cyrl-RS"/>
        </w:rPr>
        <w:t xml:space="preserve">Одлуком о </w:t>
      </w:r>
      <w:r w:rsidR="00347584" w:rsidRPr="0006448E">
        <w:rPr>
          <w:color w:val="auto"/>
          <w:lang w:val="sr-Cyrl-RS"/>
        </w:rPr>
        <w:t>С</w:t>
      </w:r>
      <w:r w:rsidR="00794189" w:rsidRPr="0006448E">
        <w:rPr>
          <w:color w:val="auto"/>
          <w:lang w:val="sr-Cyrl-RS"/>
        </w:rPr>
        <w:t>тратешкој процени утицаја а животну средину Измен</w:t>
      </w:r>
      <w:r w:rsidR="00347584" w:rsidRPr="0006448E">
        <w:rPr>
          <w:color w:val="auto"/>
          <w:lang w:val="sr-Cyrl-RS"/>
        </w:rPr>
        <w:t>а</w:t>
      </w:r>
      <w:r w:rsidR="00794189" w:rsidRPr="0006448E">
        <w:rPr>
          <w:color w:val="auto"/>
          <w:lang w:val="sr-Cyrl-RS"/>
        </w:rPr>
        <w:t xml:space="preserve"> и допуна Просторног плана </w:t>
      </w:r>
      <w:r w:rsidR="00347584" w:rsidRPr="0006448E">
        <w:rPr>
          <w:color w:val="auto"/>
          <w:lang w:val="sr-Cyrl-RS"/>
        </w:rPr>
        <w:t>о</w:t>
      </w:r>
      <w:r w:rsidR="00794189" w:rsidRPr="0006448E">
        <w:rPr>
          <w:color w:val="auto"/>
          <w:lang w:val="sr-Cyrl-RS"/>
        </w:rPr>
        <w:t xml:space="preserve">пштине Блаце </w:t>
      </w:r>
      <w:r w:rsidR="0014057B" w:rsidRPr="0006448E">
        <w:rPr>
          <w:lang w:val="sr-Cyrl-RS"/>
        </w:rPr>
        <w:t>(''Службени лист општине Блаце '' бр.5/22)</w:t>
      </w:r>
      <w:r w:rsidR="004B063C">
        <w:rPr>
          <w:lang w:val="sr-Cyrl-RS"/>
        </w:rPr>
        <w:t xml:space="preserve"> и Одлуком о </w:t>
      </w:r>
      <w:r w:rsidR="004B063C">
        <w:t>измени Одлуке о Стратешкој процени утицаја на животну средину измена и допуна Просторног плана општине Блаце</w:t>
      </w:r>
      <w:r w:rsidR="004B063C">
        <w:rPr>
          <w:lang w:val="sr-Cyrl-RS"/>
        </w:rPr>
        <w:t xml:space="preserve"> (''Службени лист општине Блаце '' бр.2/23)</w:t>
      </w:r>
    </w:p>
    <w:p w:rsidR="00794189" w:rsidRDefault="00794189" w:rsidP="00F01E6C">
      <w:pPr>
        <w:jc w:val="both"/>
        <w:rPr>
          <w:color w:val="auto"/>
          <w:lang w:val="sr-Cyrl-RS"/>
        </w:rPr>
      </w:pPr>
    </w:p>
    <w:p w:rsidR="00F01E6C" w:rsidRPr="0006448E" w:rsidRDefault="00F01E6C" w:rsidP="00DE6657">
      <w:pPr>
        <w:jc w:val="both"/>
        <w:rPr>
          <w:lang w:val="sr-Cyrl-RS"/>
        </w:rPr>
      </w:pPr>
    </w:p>
    <w:p w:rsidR="00A74ED5" w:rsidRPr="0006448E" w:rsidRDefault="00024159" w:rsidP="00DE6657">
      <w:pPr>
        <w:jc w:val="both"/>
        <w:rPr>
          <w:b/>
          <w:lang w:val="sr-Cyrl-RS"/>
        </w:rPr>
      </w:pPr>
      <w:r w:rsidRPr="0006448E">
        <w:rPr>
          <w:b/>
          <w:lang w:val="sr-Cyrl-RS"/>
        </w:rPr>
        <w:t>3</w:t>
      </w:r>
      <w:r w:rsidR="00A74ED5" w:rsidRPr="0006448E">
        <w:rPr>
          <w:b/>
          <w:lang w:val="sr-Cyrl-RS"/>
        </w:rPr>
        <w:t>.КОЛИЧИНА И ОПИС</w:t>
      </w:r>
    </w:p>
    <w:p w:rsidR="00091D6E" w:rsidRPr="0006448E" w:rsidRDefault="00091D6E" w:rsidP="00DE6657">
      <w:pPr>
        <w:jc w:val="both"/>
      </w:pPr>
      <w:r w:rsidRPr="0006448E">
        <w:t xml:space="preserve"> </w:t>
      </w:r>
      <w:r w:rsidR="006D75E0" w:rsidRPr="0006448E">
        <w:t xml:space="preserve"> </w:t>
      </w:r>
    </w:p>
    <w:p w:rsidR="0068196B" w:rsidRPr="0006448E" w:rsidRDefault="00024159" w:rsidP="00A74ED5">
      <w:pPr>
        <w:tabs>
          <w:tab w:val="left" w:pos="990"/>
        </w:tabs>
        <w:rPr>
          <w:b/>
        </w:rPr>
      </w:pPr>
      <w:r w:rsidRPr="0006448E">
        <w:rPr>
          <w:b/>
          <w:lang w:val="sr-Cyrl-RS"/>
        </w:rPr>
        <w:t>3</w:t>
      </w:r>
      <w:r w:rsidR="001E2A31" w:rsidRPr="0006448E">
        <w:rPr>
          <w:b/>
          <w:lang w:val="sr-Cyrl-RS"/>
        </w:rPr>
        <w:t>.</w:t>
      </w:r>
      <w:r w:rsidR="004D0943" w:rsidRPr="0006448E">
        <w:rPr>
          <w:b/>
          <w:lang w:val="sr-Cyrl-RS"/>
        </w:rPr>
        <w:t>1</w:t>
      </w:r>
      <w:r w:rsidR="001E2A31" w:rsidRPr="0006448E">
        <w:rPr>
          <w:b/>
          <w:lang w:val="sr-Cyrl-RS"/>
        </w:rPr>
        <w:t>.</w:t>
      </w:r>
      <w:r w:rsidR="00A87470" w:rsidRPr="0006448E">
        <w:rPr>
          <w:b/>
        </w:rPr>
        <w:t xml:space="preserve"> </w:t>
      </w:r>
      <w:r w:rsidR="00735DF1" w:rsidRPr="0006448E">
        <w:rPr>
          <w:b/>
          <w:lang w:val="sr-Cyrl-RS"/>
        </w:rPr>
        <w:t>Измен</w:t>
      </w:r>
      <w:r w:rsidR="0012588F">
        <w:rPr>
          <w:b/>
          <w:lang w:val="sr-Cyrl-RS"/>
        </w:rPr>
        <w:t>е</w:t>
      </w:r>
      <w:r w:rsidR="001D30AB" w:rsidRPr="0006448E">
        <w:rPr>
          <w:b/>
          <w:lang w:val="sr-Cyrl-RS"/>
        </w:rPr>
        <w:t xml:space="preserve"> и допун</w:t>
      </w:r>
      <w:r w:rsidR="0012588F">
        <w:rPr>
          <w:b/>
          <w:lang w:val="sr-Cyrl-RS"/>
        </w:rPr>
        <w:t>е</w:t>
      </w:r>
      <w:r w:rsidR="001D30AB" w:rsidRPr="0006448E">
        <w:rPr>
          <w:b/>
          <w:lang w:val="sr-Cyrl-RS"/>
        </w:rPr>
        <w:t xml:space="preserve"> </w:t>
      </w:r>
      <w:r w:rsidR="005A658D" w:rsidRPr="0006448E">
        <w:rPr>
          <w:b/>
          <w:lang w:val="sr-Cyrl-RS"/>
        </w:rPr>
        <w:t>Просторног плана општине Блаце</w:t>
      </w:r>
    </w:p>
    <w:p w:rsidR="0068196B" w:rsidRPr="0006448E" w:rsidRDefault="0068196B" w:rsidP="0068196B">
      <w:pPr>
        <w:tabs>
          <w:tab w:val="left" w:pos="990"/>
        </w:tabs>
        <w:jc w:val="center"/>
        <w:rPr>
          <w:b/>
        </w:rPr>
      </w:pPr>
    </w:p>
    <w:p w:rsidR="004D50A1" w:rsidRPr="0006448E" w:rsidRDefault="001A673F" w:rsidP="004D50A1">
      <w:pPr>
        <w:ind w:firstLine="482"/>
        <w:jc w:val="both"/>
        <w:rPr>
          <w:lang w:val="sr-Cyrl-RS"/>
        </w:rPr>
      </w:pPr>
      <w:r w:rsidRPr="0006448E">
        <w:rPr>
          <w:lang w:val="sr-Cyrl-RS"/>
        </w:rPr>
        <w:t>Плански основ за израду изме</w:t>
      </w:r>
      <w:r w:rsidR="005E41AE" w:rsidRPr="0006448E">
        <w:rPr>
          <w:lang w:val="sr-Cyrl-RS"/>
        </w:rPr>
        <w:t>на</w:t>
      </w:r>
      <w:r w:rsidRPr="0006448E">
        <w:rPr>
          <w:lang w:val="sr-Cyrl-RS"/>
        </w:rPr>
        <w:t xml:space="preserve"> и допуна </w:t>
      </w:r>
      <w:r w:rsidR="005E41AE" w:rsidRPr="0006448E">
        <w:rPr>
          <w:lang w:val="sr-Cyrl-RS"/>
        </w:rPr>
        <w:t>Просторног плана општине Блаце ,</w:t>
      </w:r>
      <w:r w:rsidRPr="0006448E">
        <w:rPr>
          <w:lang w:val="sr-Cyrl-RS"/>
        </w:rPr>
        <w:t xml:space="preserve"> који уједно садржи и принципе планирања</w:t>
      </w:r>
      <w:r w:rsidR="005E41AE" w:rsidRPr="0006448E">
        <w:rPr>
          <w:lang w:val="sr-Cyrl-RS"/>
        </w:rPr>
        <w:t xml:space="preserve">, </w:t>
      </w:r>
      <w:r w:rsidRPr="0006448E">
        <w:rPr>
          <w:lang w:val="sr-Cyrl-RS"/>
        </w:rPr>
        <w:t xml:space="preserve"> </w:t>
      </w:r>
      <w:r w:rsidR="005E41AE" w:rsidRPr="0006448E">
        <w:rPr>
          <w:lang w:val="sr-Cyrl-RS"/>
        </w:rPr>
        <w:t>су</w:t>
      </w:r>
      <w:r w:rsidRPr="0006448E">
        <w:rPr>
          <w:lang w:val="sr-Cyrl-RS"/>
        </w:rPr>
        <w:t xml:space="preserve"> </w:t>
      </w:r>
      <w:r w:rsidR="00BD41E0" w:rsidRPr="0006448E">
        <w:rPr>
          <w:lang w:val="sr-Cyrl-RS"/>
        </w:rPr>
        <w:t xml:space="preserve">Просторни план </w:t>
      </w:r>
      <w:r w:rsidR="005A658D" w:rsidRPr="0006448E">
        <w:rPr>
          <w:lang w:val="sr-Cyrl-RS"/>
        </w:rPr>
        <w:t>Републике Србије</w:t>
      </w:r>
      <w:r w:rsidR="00BD41E0" w:rsidRPr="0006448E">
        <w:rPr>
          <w:lang w:val="sr-Cyrl-RS"/>
        </w:rPr>
        <w:t xml:space="preserve"> </w:t>
      </w:r>
      <w:r w:rsidR="00BD41E0" w:rsidRPr="0006448E">
        <w:t>(</w:t>
      </w:r>
      <w:r w:rsidR="005C2070" w:rsidRPr="0006448E">
        <w:rPr>
          <w:lang w:val="sr-Cyrl-RS"/>
        </w:rPr>
        <w:t>''</w:t>
      </w:r>
      <w:r w:rsidR="00BD41E0" w:rsidRPr="0006448E">
        <w:t xml:space="preserve">Службени </w:t>
      </w:r>
      <w:r w:rsidR="005C2070" w:rsidRPr="0006448E">
        <w:rPr>
          <w:lang w:val="sr-Cyrl-RS"/>
        </w:rPr>
        <w:t>гласник РС''</w:t>
      </w:r>
      <w:r w:rsidR="00BD41E0" w:rsidRPr="0006448E">
        <w:t xml:space="preserve"> бр. </w:t>
      </w:r>
      <w:r w:rsidR="005C2070" w:rsidRPr="0006448E">
        <w:rPr>
          <w:lang w:val="sr-Cyrl-RS"/>
        </w:rPr>
        <w:t>88/10</w:t>
      </w:r>
      <w:r w:rsidR="00BD41E0" w:rsidRPr="0006448E">
        <w:t>)</w:t>
      </w:r>
      <w:r w:rsidR="005E41AE" w:rsidRPr="0006448E">
        <w:rPr>
          <w:lang w:val="sr-Cyrl-RS"/>
        </w:rPr>
        <w:t xml:space="preserve"> </w:t>
      </w:r>
      <w:r w:rsidR="004B0ED6">
        <w:rPr>
          <w:lang w:val="sr-Cyrl-RS"/>
        </w:rPr>
        <w:t>,</w:t>
      </w:r>
      <w:r w:rsidR="005E41AE" w:rsidRPr="0006448E">
        <w:rPr>
          <w:lang w:val="sr-Cyrl-RS"/>
        </w:rPr>
        <w:t xml:space="preserve"> Просторни план општине Блаце (''Сл.лист општине Блаце'' бр.4/11)</w:t>
      </w:r>
      <w:r w:rsidR="004D50A1" w:rsidRPr="0006448E">
        <w:rPr>
          <w:lang w:val="sr-Cyrl-RS"/>
        </w:rPr>
        <w:t xml:space="preserve"> и Просторни плана подручја посебне намене слива акумулације ''Ћелије'' (''Службени гласник РС'' бр.95/2015)</w:t>
      </w:r>
    </w:p>
    <w:p w:rsidR="00BD41E0" w:rsidRPr="0006448E" w:rsidRDefault="00DA7F9E" w:rsidP="008F7AA1">
      <w:pPr>
        <w:pStyle w:val="odluka-zakon"/>
        <w:spacing w:before="0" w:beforeAutospacing="0" w:after="0" w:afterAutospacing="0"/>
        <w:ind w:firstLine="482"/>
        <w:jc w:val="both"/>
        <w:rPr>
          <w:lang w:val="sr-Cyrl-RS"/>
        </w:rPr>
      </w:pPr>
      <w:r w:rsidRPr="0006448E">
        <w:rPr>
          <w:lang w:val="sr-Cyrl-RS"/>
        </w:rPr>
        <w:t>Просторн</w:t>
      </w:r>
      <w:r w:rsidR="005E41AE" w:rsidRPr="0006448E">
        <w:rPr>
          <w:lang w:val="sr-Cyrl-RS"/>
        </w:rPr>
        <w:t>и</w:t>
      </w:r>
      <w:r w:rsidRPr="0006448E">
        <w:rPr>
          <w:lang w:val="sr-Cyrl-RS"/>
        </w:rPr>
        <w:t xml:space="preserve"> план општине Блаце </w:t>
      </w:r>
      <w:r w:rsidRPr="0006448E">
        <w:t xml:space="preserve"> </w:t>
      </w:r>
      <w:r w:rsidR="005E41AE" w:rsidRPr="0006448E">
        <w:rPr>
          <w:lang w:val="sr-Cyrl-RS"/>
        </w:rPr>
        <w:t xml:space="preserve">(''Сл.лист општине Блаце'' бр.4/11) </w:t>
      </w:r>
      <w:r w:rsidRPr="0006448E">
        <w:rPr>
          <w:lang w:val="sr-Cyrl-RS"/>
        </w:rPr>
        <w:t xml:space="preserve"> </w:t>
      </w:r>
      <w:r w:rsidR="001E6347" w:rsidRPr="0006448E">
        <w:rPr>
          <w:lang w:val="sr-Cyrl-RS"/>
        </w:rPr>
        <w:t>доступан је на и</w:t>
      </w:r>
      <w:r w:rsidR="008F7AA1" w:rsidRPr="0006448E">
        <w:rPr>
          <w:lang w:val="sr-Cyrl-RS"/>
        </w:rPr>
        <w:t xml:space="preserve">нтернет страници општине Блаце: </w:t>
      </w:r>
      <w:hyperlink r:id="rId7" w:history="1">
        <w:r w:rsidRPr="0006448E">
          <w:rPr>
            <w:rStyle w:val="Hyperlink"/>
            <w:lang w:val="sr-Cyrl-RS"/>
          </w:rPr>
          <w:t>https://www.blace.org.rs/41-dokumenta-opstine/planovi/189-urbanisticki-planovi.html</w:t>
        </w:r>
      </w:hyperlink>
    </w:p>
    <w:p w:rsidR="005E41AE" w:rsidRDefault="00C773D8" w:rsidP="005E41AE">
      <w:pPr>
        <w:ind w:firstLine="482"/>
        <w:jc w:val="both"/>
        <w:rPr>
          <w:rFonts w:eastAsia="Calibri"/>
          <w:color w:val="auto"/>
          <w:kern w:val="0"/>
          <w:lang w:val="sr-Cyrl-RS" w:eastAsia="en-US"/>
        </w:rPr>
      </w:pPr>
      <w:r w:rsidRPr="0006448E">
        <w:t xml:space="preserve">Садржај, начин и поступак </w:t>
      </w:r>
      <w:r w:rsidR="001D30AB" w:rsidRPr="0006448E">
        <w:rPr>
          <w:lang w:val="sr-Cyrl-RS"/>
        </w:rPr>
        <w:t>измена</w:t>
      </w:r>
      <w:r w:rsidR="001C3886" w:rsidRPr="0006448E">
        <w:rPr>
          <w:lang w:val="sr-Cyrl-RS"/>
        </w:rPr>
        <w:t xml:space="preserve"> и допуна</w:t>
      </w:r>
      <w:r w:rsidRPr="0006448E">
        <w:t xml:space="preserve"> </w:t>
      </w:r>
      <w:r w:rsidR="005E41AE" w:rsidRPr="0006448E">
        <w:rPr>
          <w:lang w:val="sr-Cyrl-RS"/>
        </w:rPr>
        <w:t>Просторног плана</w:t>
      </w:r>
      <w:r w:rsidR="002B7423" w:rsidRPr="0006448E">
        <w:rPr>
          <w:lang w:val="sr-Cyrl-RS"/>
        </w:rPr>
        <w:t>,</w:t>
      </w:r>
      <w:r w:rsidR="005E41AE" w:rsidRPr="0006448E">
        <w:rPr>
          <w:lang w:val="sr-Cyrl-RS"/>
        </w:rPr>
        <w:t xml:space="preserve"> </w:t>
      </w:r>
      <w:r w:rsidRPr="0006448E">
        <w:t xml:space="preserve"> прописан је Законом о планирању и изградњи </w:t>
      </w:r>
      <w:r w:rsidR="001E6347" w:rsidRPr="0006448E">
        <w:rPr>
          <w:rFonts w:eastAsia="Calibri"/>
          <w:color w:val="auto"/>
          <w:kern w:val="0"/>
          <w:lang w:eastAsia="en-US"/>
        </w:rPr>
        <w:t>(''Сл.гласник РС'', бр.72/09, 81/09-испр., 64/10-одлука УС, 24/11, 121/12, 42/13-</w:t>
      </w:r>
      <w:r w:rsidR="001E6347" w:rsidRPr="0006448E">
        <w:rPr>
          <w:rFonts w:eastAsia="Calibri"/>
          <w:color w:val="auto"/>
          <w:kern w:val="0"/>
          <w:lang w:val="sr-Cyrl-RS" w:eastAsia="en-US"/>
        </w:rPr>
        <w:t xml:space="preserve">одлука </w:t>
      </w:r>
      <w:r w:rsidR="001E6347" w:rsidRPr="0006448E">
        <w:rPr>
          <w:rFonts w:eastAsia="Calibri"/>
          <w:color w:val="auto"/>
          <w:kern w:val="0"/>
          <w:lang w:eastAsia="en-US"/>
        </w:rPr>
        <w:t>УС, 50/13-</w:t>
      </w:r>
      <w:r w:rsidR="001E6347" w:rsidRPr="0006448E">
        <w:rPr>
          <w:rFonts w:eastAsia="Calibri"/>
          <w:color w:val="auto"/>
          <w:kern w:val="0"/>
          <w:lang w:val="sr-Cyrl-RS" w:eastAsia="en-US"/>
        </w:rPr>
        <w:t xml:space="preserve"> одлука </w:t>
      </w:r>
      <w:r w:rsidR="001E6347" w:rsidRPr="0006448E">
        <w:rPr>
          <w:rFonts w:eastAsia="Calibri"/>
          <w:color w:val="auto"/>
          <w:kern w:val="0"/>
          <w:lang w:eastAsia="en-US"/>
        </w:rPr>
        <w:t>УС, 98/13-</w:t>
      </w:r>
      <w:r w:rsidR="001E6347" w:rsidRPr="0006448E">
        <w:rPr>
          <w:rFonts w:eastAsia="Calibri"/>
          <w:color w:val="auto"/>
          <w:kern w:val="0"/>
          <w:lang w:val="sr-Cyrl-RS" w:eastAsia="en-US"/>
        </w:rPr>
        <w:t xml:space="preserve"> одлука </w:t>
      </w:r>
      <w:r w:rsidR="001E6347" w:rsidRPr="0006448E">
        <w:rPr>
          <w:rFonts w:eastAsia="Calibri"/>
          <w:color w:val="auto"/>
          <w:kern w:val="0"/>
          <w:lang w:eastAsia="en-US"/>
        </w:rPr>
        <w:t xml:space="preserve">УС, 132/14, 145/14, </w:t>
      </w:r>
      <w:r w:rsidR="001E6347" w:rsidRPr="0006448E">
        <w:rPr>
          <w:rFonts w:eastAsia="Calibri"/>
          <w:color w:val="auto"/>
          <w:kern w:val="0"/>
          <w:lang w:val="sr-Cyrl-RS" w:eastAsia="en-US"/>
        </w:rPr>
        <w:t>83/18, 31/19, 37/19-др.закон, 9/2020</w:t>
      </w:r>
      <w:r w:rsidR="002B7D00">
        <w:rPr>
          <w:rFonts w:eastAsia="Calibri"/>
          <w:color w:val="auto"/>
          <w:kern w:val="0"/>
          <w:lang w:val="sr-Cyrl-RS" w:eastAsia="en-US"/>
        </w:rPr>
        <w:t>,</w:t>
      </w:r>
      <w:r w:rsidR="001E6347" w:rsidRPr="0006448E">
        <w:rPr>
          <w:rFonts w:eastAsia="Calibri"/>
          <w:color w:val="auto"/>
          <w:kern w:val="0"/>
          <w:lang w:val="sr-Cyrl-RS" w:eastAsia="en-US"/>
        </w:rPr>
        <w:t xml:space="preserve"> 52/21</w:t>
      </w:r>
      <w:r w:rsidR="002B7D00">
        <w:rPr>
          <w:rFonts w:eastAsia="Calibri"/>
          <w:color w:val="auto"/>
          <w:kern w:val="0"/>
          <w:lang w:val="sr-Cyrl-RS" w:eastAsia="en-US"/>
        </w:rPr>
        <w:t xml:space="preserve"> и 62/23</w:t>
      </w:r>
      <w:r w:rsidR="001E6347" w:rsidRPr="0006448E">
        <w:rPr>
          <w:rFonts w:eastAsia="Calibri"/>
          <w:color w:val="auto"/>
          <w:kern w:val="0"/>
          <w:lang w:eastAsia="en-US"/>
        </w:rPr>
        <w:t>)</w:t>
      </w:r>
      <w:r w:rsidR="001E6347" w:rsidRPr="0006448E">
        <w:rPr>
          <w:rFonts w:eastAsia="Calibri"/>
          <w:color w:val="auto"/>
          <w:kern w:val="0"/>
          <w:lang w:val="sr-Cyrl-RS" w:eastAsia="en-US"/>
        </w:rPr>
        <w:t xml:space="preserve">, </w:t>
      </w:r>
      <w:r w:rsidR="001E6347" w:rsidRPr="0006448E">
        <w:rPr>
          <w:rFonts w:eastAsia="Calibri"/>
          <w:color w:val="auto"/>
          <w:kern w:val="0"/>
          <w:lang w:eastAsia="en-US"/>
        </w:rPr>
        <w:t>Правилником о  садржини, начину и поступку израде докумената просторног и урбанистичког планирања (''Сл.гласник РС'' бр.32/2019)</w:t>
      </w:r>
      <w:r w:rsidR="001E6347" w:rsidRPr="0006448E">
        <w:rPr>
          <w:rFonts w:eastAsia="Calibri"/>
          <w:color w:val="auto"/>
          <w:kern w:val="0"/>
          <w:lang w:val="sr-Cyrl-RS" w:eastAsia="en-US"/>
        </w:rPr>
        <w:t xml:space="preserve"> </w:t>
      </w:r>
      <w:r w:rsidR="0095052C">
        <w:rPr>
          <w:rFonts w:eastAsia="Calibri"/>
          <w:color w:val="auto"/>
          <w:kern w:val="0"/>
          <w:lang w:val="sr-Cyrl-RS" w:eastAsia="en-US"/>
        </w:rPr>
        <w:t xml:space="preserve">и </w:t>
      </w:r>
      <w:r w:rsidR="001E6347" w:rsidRPr="0006448E">
        <w:rPr>
          <w:rFonts w:eastAsia="Calibri"/>
          <w:color w:val="auto"/>
          <w:kern w:val="0"/>
          <w:lang w:val="sr-Cyrl-RS" w:eastAsia="en-US"/>
        </w:rPr>
        <w:t xml:space="preserve">Правилником о класификацији намене </w:t>
      </w:r>
      <w:r w:rsidR="002B7423" w:rsidRPr="0006448E">
        <w:rPr>
          <w:rFonts w:eastAsia="Calibri"/>
          <w:color w:val="auto"/>
          <w:kern w:val="0"/>
          <w:lang w:val="sr-Cyrl-RS" w:eastAsia="en-US"/>
        </w:rPr>
        <w:t>земљишта и планским симболима у документима просторног и урбанистичког панирања (''Сл.гласник РС'' бр.105/2020)</w:t>
      </w:r>
      <w:r w:rsidR="007E58F8">
        <w:rPr>
          <w:rFonts w:eastAsia="Calibri"/>
          <w:color w:val="auto"/>
          <w:kern w:val="0"/>
          <w:lang w:val="sr-Cyrl-RS" w:eastAsia="en-US"/>
        </w:rPr>
        <w:t>.</w:t>
      </w:r>
    </w:p>
    <w:p w:rsidR="00141BBC" w:rsidRPr="0006448E" w:rsidRDefault="00141BBC" w:rsidP="005E41AE">
      <w:pPr>
        <w:ind w:firstLine="482"/>
        <w:jc w:val="both"/>
        <w:rPr>
          <w:color w:val="auto"/>
        </w:rPr>
      </w:pPr>
      <w:r w:rsidRPr="0006448E">
        <w:lastRenderedPageBreak/>
        <w:t>Хронолошки систематизован скуп материјала и докумената који с</w:t>
      </w:r>
      <w:r w:rsidR="00DE63DE" w:rsidRPr="0006448E">
        <w:t>е користе</w:t>
      </w:r>
      <w:r w:rsidRPr="0006448E">
        <w:t xml:space="preserve"> за израду планског документа и који се односе на процедуру стручне контроле, јавног увида и доношење планског документа представљају аналитичко-документациону основу планског документа. </w:t>
      </w:r>
      <w:r w:rsidR="00483A39" w:rsidRPr="0006448E">
        <w:rPr>
          <w:lang w:val="sr-Cyrl-RS"/>
        </w:rPr>
        <w:t>Обрађивач</w:t>
      </w:r>
      <w:r w:rsidRPr="0006448E">
        <w:t xml:space="preserve"> у сарадњи са </w:t>
      </w:r>
      <w:r w:rsidR="00046209" w:rsidRPr="0006448E">
        <w:rPr>
          <w:lang w:val="sr-Cyrl-RS"/>
        </w:rPr>
        <w:t>Н</w:t>
      </w:r>
      <w:r w:rsidRPr="0006448E">
        <w:t xml:space="preserve">осиоцем </w:t>
      </w:r>
      <w:r w:rsidR="00046209" w:rsidRPr="0006448E">
        <w:rPr>
          <w:lang w:val="sr-Cyrl-RS"/>
        </w:rPr>
        <w:t xml:space="preserve">израде </w:t>
      </w:r>
      <w:r w:rsidRPr="0006448E">
        <w:t xml:space="preserve">планског документа припрема аналитичко-документациону основу планског документа у </w:t>
      </w:r>
      <w:r w:rsidRPr="0006448E">
        <w:rPr>
          <w:color w:val="auto"/>
        </w:rPr>
        <w:t>два примерка</w:t>
      </w:r>
      <w:r w:rsidR="00EF5F51" w:rsidRPr="0006448E">
        <w:rPr>
          <w:color w:val="auto"/>
          <w:lang w:val="sr-Cyrl-RS"/>
        </w:rPr>
        <w:t>, аналогно и дигитално</w:t>
      </w:r>
      <w:r w:rsidRPr="0006448E">
        <w:rPr>
          <w:color w:val="auto"/>
        </w:rPr>
        <w:t>.</w:t>
      </w:r>
    </w:p>
    <w:p w:rsidR="00E261FD" w:rsidRPr="0006448E" w:rsidRDefault="00C773D8" w:rsidP="005E41AE">
      <w:pPr>
        <w:pStyle w:val="NoSpacing1"/>
        <w:ind w:firstLine="482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06448E">
        <w:rPr>
          <w:rFonts w:ascii="Times New Roman" w:hAnsi="Times New Roman"/>
          <w:noProof/>
          <w:sz w:val="24"/>
          <w:szCs w:val="24"/>
          <w:lang w:val="sr-Cyrl-CS"/>
        </w:rPr>
        <w:t xml:space="preserve">Обавеза </w:t>
      </w:r>
      <w:r w:rsidR="00012A0C" w:rsidRPr="0006448E">
        <w:rPr>
          <w:rFonts w:ascii="Times New Roman" w:hAnsi="Times New Roman"/>
          <w:noProof/>
          <w:sz w:val="24"/>
          <w:szCs w:val="24"/>
          <w:lang w:val="sr-Cyrl-CS"/>
        </w:rPr>
        <w:t>Обрађивач</w:t>
      </w:r>
      <w:r w:rsidRPr="0006448E">
        <w:rPr>
          <w:rFonts w:ascii="Times New Roman" w:hAnsi="Times New Roman"/>
          <w:noProof/>
          <w:sz w:val="24"/>
          <w:szCs w:val="24"/>
          <w:lang w:val="sr-Cyrl-CS"/>
        </w:rPr>
        <w:t xml:space="preserve">а је да </w:t>
      </w:r>
      <w:r w:rsidR="00046209" w:rsidRPr="0006448E">
        <w:rPr>
          <w:rFonts w:ascii="Times New Roman" w:hAnsi="Times New Roman"/>
          <w:noProof/>
          <w:sz w:val="24"/>
          <w:szCs w:val="24"/>
          <w:lang w:val="sr-Cyrl-CS"/>
        </w:rPr>
        <w:t xml:space="preserve">у свим фазама израде Плана  преда </w:t>
      </w:r>
      <w:r w:rsidRPr="0006448E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046209" w:rsidRPr="0006448E">
        <w:rPr>
          <w:rFonts w:ascii="Times New Roman" w:hAnsi="Times New Roman"/>
          <w:noProof/>
          <w:sz w:val="24"/>
          <w:szCs w:val="24"/>
          <w:lang w:val="sr-Cyrl-CS"/>
        </w:rPr>
        <w:t xml:space="preserve">Наручиоцу материјал </w:t>
      </w:r>
      <w:r w:rsidRPr="0006448E">
        <w:rPr>
          <w:rFonts w:ascii="Times New Roman" w:hAnsi="Times New Roman"/>
          <w:noProof/>
          <w:sz w:val="24"/>
          <w:szCs w:val="24"/>
          <w:lang w:val="sr-Cyrl-CS"/>
        </w:rPr>
        <w:t xml:space="preserve">у </w:t>
      </w:r>
      <w:r w:rsidR="00573959" w:rsidRPr="0006448E">
        <w:rPr>
          <w:rFonts w:ascii="Times New Roman" w:hAnsi="Times New Roman"/>
          <w:noProof/>
          <w:sz w:val="24"/>
          <w:szCs w:val="24"/>
          <w:lang w:val="sr-Cyrl-CS"/>
        </w:rPr>
        <w:t>једном примерку у штампаном облику</w:t>
      </w:r>
      <w:r w:rsidRPr="0006448E">
        <w:rPr>
          <w:rFonts w:ascii="Times New Roman" w:hAnsi="Times New Roman"/>
          <w:noProof/>
          <w:sz w:val="24"/>
          <w:szCs w:val="24"/>
          <w:lang w:val="sr-Cyrl-CS"/>
        </w:rPr>
        <w:t xml:space="preserve"> и </w:t>
      </w:r>
      <w:r w:rsidR="009634FA" w:rsidRPr="0006448E">
        <w:rPr>
          <w:rFonts w:ascii="Times New Roman" w:hAnsi="Times New Roman"/>
          <w:noProof/>
          <w:sz w:val="24"/>
          <w:szCs w:val="24"/>
          <w:lang w:val="sr-Cyrl-CS"/>
        </w:rPr>
        <w:t xml:space="preserve">у </w:t>
      </w:r>
      <w:r w:rsidRPr="0006448E">
        <w:rPr>
          <w:rFonts w:ascii="Times New Roman" w:hAnsi="Times New Roman"/>
          <w:noProof/>
          <w:sz w:val="24"/>
          <w:szCs w:val="24"/>
          <w:lang w:val="sr-Cyrl-CS"/>
        </w:rPr>
        <w:t>два примерка у дигиталном формату са слојевима дигиталне карте у једном од следећих фајл формата: *.shp,</w:t>
      </w:r>
      <w:r w:rsidR="00AD158A" w:rsidRPr="0006448E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06448E">
        <w:rPr>
          <w:rFonts w:ascii="Times New Roman" w:hAnsi="Times New Roman"/>
          <w:noProof/>
          <w:sz w:val="24"/>
          <w:szCs w:val="24"/>
          <w:lang w:val="sr-Cyrl-CS"/>
        </w:rPr>
        <w:t>*.mxd, *.dwg, *.dxf, *.mif, *.dgn, *.kml, *.gml,  ili *.xml.</w:t>
      </w:r>
      <w:r w:rsidR="00AD158A" w:rsidRPr="0006448E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</w:p>
    <w:p w:rsidR="00E261FD" w:rsidRPr="0006448E" w:rsidRDefault="00FD7623" w:rsidP="005E41AE">
      <w:pPr>
        <w:pStyle w:val="NoSpacing1"/>
        <w:ind w:firstLine="482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06448E">
        <w:rPr>
          <w:rFonts w:ascii="Times New Roman" w:hAnsi="Times New Roman"/>
          <w:noProof/>
          <w:sz w:val="24"/>
          <w:szCs w:val="24"/>
          <w:lang w:val="sr-Cyrl-CS"/>
        </w:rPr>
        <w:t>У к</w:t>
      </w:r>
      <w:r w:rsidR="00E261FD" w:rsidRPr="0006448E">
        <w:rPr>
          <w:rFonts w:ascii="Times New Roman" w:hAnsi="Times New Roman"/>
          <w:noProof/>
          <w:sz w:val="24"/>
          <w:szCs w:val="24"/>
          <w:lang w:val="sr-Cyrl-CS"/>
        </w:rPr>
        <w:t>оначн</w:t>
      </w:r>
      <w:r w:rsidRPr="0006448E">
        <w:rPr>
          <w:rFonts w:ascii="Times New Roman" w:hAnsi="Times New Roman"/>
          <w:noProof/>
          <w:sz w:val="24"/>
          <w:szCs w:val="24"/>
          <w:lang w:val="sr-Cyrl-CS"/>
        </w:rPr>
        <w:t xml:space="preserve">ој верзији, </w:t>
      </w:r>
      <w:r w:rsidR="00E261FD" w:rsidRPr="0006448E">
        <w:rPr>
          <w:rFonts w:ascii="Times New Roman" w:hAnsi="Times New Roman"/>
          <w:noProof/>
          <w:sz w:val="24"/>
          <w:szCs w:val="24"/>
          <w:lang w:val="sr-Cyrl-CS"/>
        </w:rPr>
        <w:t xml:space="preserve"> План се </w:t>
      </w:r>
      <w:r w:rsidRPr="0006448E">
        <w:rPr>
          <w:rFonts w:ascii="Times New Roman" w:hAnsi="Times New Roman"/>
          <w:noProof/>
          <w:sz w:val="24"/>
          <w:szCs w:val="24"/>
          <w:lang w:val="sr-Cyrl-CS"/>
        </w:rPr>
        <w:t xml:space="preserve">штампа </w:t>
      </w:r>
      <w:r w:rsidR="00E261FD" w:rsidRPr="0006448E">
        <w:rPr>
          <w:rFonts w:ascii="Times New Roman" w:hAnsi="Times New Roman"/>
          <w:noProof/>
          <w:sz w:val="24"/>
          <w:szCs w:val="24"/>
          <w:lang w:val="sr-Cyrl-CS"/>
        </w:rPr>
        <w:t xml:space="preserve">у </w:t>
      </w:r>
      <w:r w:rsidR="00573959" w:rsidRPr="0006448E">
        <w:rPr>
          <w:rFonts w:ascii="Times New Roman" w:hAnsi="Times New Roman"/>
          <w:noProof/>
          <w:sz w:val="24"/>
          <w:szCs w:val="24"/>
          <w:lang w:val="sr-Cyrl-CS"/>
        </w:rPr>
        <w:t>шест</w:t>
      </w:r>
      <w:r w:rsidR="00E261FD" w:rsidRPr="0006448E">
        <w:rPr>
          <w:rFonts w:ascii="Times New Roman" w:hAnsi="Times New Roman"/>
          <w:noProof/>
          <w:sz w:val="24"/>
          <w:szCs w:val="24"/>
          <w:lang w:val="sr-Cyrl-CS"/>
        </w:rPr>
        <w:t xml:space="preserve"> примерака на квалитетном папиру, у боји</w:t>
      </w:r>
      <w:r w:rsidRPr="0006448E">
        <w:rPr>
          <w:rFonts w:ascii="Times New Roman" w:hAnsi="Times New Roman"/>
          <w:noProof/>
          <w:sz w:val="24"/>
          <w:szCs w:val="24"/>
          <w:lang w:val="sr-Cyrl-CS"/>
        </w:rPr>
        <w:t xml:space="preserve"> и</w:t>
      </w:r>
      <w:r w:rsidR="00E261FD" w:rsidRPr="0006448E">
        <w:rPr>
          <w:rFonts w:ascii="Times New Roman" w:hAnsi="Times New Roman"/>
          <w:noProof/>
          <w:sz w:val="24"/>
          <w:szCs w:val="24"/>
          <w:lang w:val="sr-Cyrl-CS"/>
        </w:rPr>
        <w:t xml:space="preserve">  укоричен тврд</w:t>
      </w:r>
      <w:r w:rsidR="002B7D00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E261FD" w:rsidRPr="0006448E">
        <w:rPr>
          <w:rFonts w:ascii="Times New Roman" w:hAnsi="Times New Roman"/>
          <w:noProof/>
          <w:sz w:val="24"/>
          <w:szCs w:val="24"/>
          <w:lang w:val="sr-Cyrl-CS"/>
        </w:rPr>
        <w:t>м повез</w:t>
      </w:r>
      <w:r w:rsidR="002B7D00">
        <w:rPr>
          <w:rFonts w:ascii="Times New Roman" w:hAnsi="Times New Roman"/>
          <w:noProof/>
          <w:sz w:val="24"/>
          <w:szCs w:val="24"/>
          <w:lang w:val="sr-Cyrl-CS"/>
        </w:rPr>
        <w:t>ом</w:t>
      </w:r>
      <w:r w:rsidR="00E261FD" w:rsidRPr="0006448E">
        <w:rPr>
          <w:rFonts w:ascii="Times New Roman" w:hAnsi="Times New Roman"/>
          <w:noProof/>
          <w:sz w:val="24"/>
          <w:szCs w:val="24"/>
          <w:lang w:val="sr-Cyrl-CS"/>
        </w:rPr>
        <w:t>, као и у  два примерка у дигиталном формату (</w:t>
      </w:r>
      <w:r w:rsidRPr="0006448E">
        <w:rPr>
          <w:rFonts w:ascii="Times New Roman" w:hAnsi="Times New Roman"/>
          <w:noProof/>
          <w:sz w:val="24"/>
          <w:szCs w:val="24"/>
          <w:lang w:val="sr-Cyrl-RS"/>
        </w:rPr>
        <w:t>текстуални део у</w:t>
      </w:r>
      <w:r w:rsidR="00E261FD" w:rsidRPr="0006448E">
        <w:rPr>
          <w:rFonts w:ascii="Times New Roman" w:hAnsi="Times New Roman"/>
          <w:noProof/>
          <w:sz w:val="24"/>
          <w:szCs w:val="24"/>
          <w:lang w:val="sr-Latn-RS"/>
        </w:rPr>
        <w:t xml:space="preserve"> </w:t>
      </w:r>
      <w:r w:rsidR="00E261FD" w:rsidRPr="0006448E">
        <w:rPr>
          <w:rFonts w:ascii="Times New Roman" w:hAnsi="Times New Roman"/>
          <w:noProof/>
          <w:sz w:val="24"/>
          <w:szCs w:val="24"/>
          <w:lang w:val="sr-Cyrl-CS"/>
        </w:rPr>
        <w:t>.</w:t>
      </w:r>
      <w:r w:rsidR="00E261FD" w:rsidRPr="0006448E">
        <w:rPr>
          <w:rFonts w:ascii="Times New Roman" w:hAnsi="Times New Roman"/>
          <w:noProof/>
          <w:sz w:val="24"/>
          <w:szCs w:val="24"/>
          <w:lang w:val="sr-Latn-RS"/>
        </w:rPr>
        <w:t xml:space="preserve">pdf </w:t>
      </w:r>
      <w:r w:rsidRPr="0006448E">
        <w:rPr>
          <w:rFonts w:ascii="Times New Roman" w:hAnsi="Times New Roman"/>
          <w:noProof/>
          <w:sz w:val="24"/>
          <w:szCs w:val="24"/>
          <w:lang w:val="sr-Cyrl-RS"/>
        </w:rPr>
        <w:t>и</w:t>
      </w:r>
      <w:r w:rsidR="00E261FD" w:rsidRPr="0006448E">
        <w:rPr>
          <w:rFonts w:ascii="Times New Roman" w:hAnsi="Times New Roman"/>
          <w:noProof/>
          <w:sz w:val="24"/>
          <w:szCs w:val="24"/>
          <w:lang w:val="sr-Latn-RS"/>
        </w:rPr>
        <w:t xml:space="preserve"> </w:t>
      </w:r>
      <w:r w:rsidR="00E261FD" w:rsidRPr="0006448E">
        <w:rPr>
          <w:rFonts w:ascii="Times New Roman" w:hAnsi="Times New Roman"/>
          <w:noProof/>
          <w:sz w:val="24"/>
          <w:szCs w:val="24"/>
          <w:lang w:val="sr-Cyrl-RS"/>
        </w:rPr>
        <w:t>с</w:t>
      </w:r>
      <w:r w:rsidR="00E261FD" w:rsidRPr="0006448E">
        <w:rPr>
          <w:rFonts w:ascii="Times New Roman" w:hAnsi="Times New Roman"/>
          <w:noProof/>
          <w:sz w:val="24"/>
          <w:szCs w:val="24"/>
          <w:lang w:val="sr-Cyrl-CS"/>
        </w:rPr>
        <w:t>а слојевима дигиталне карте у једном од следећих фајл формата: *.shp, *.mxd, *.dwg, *.dxf, *.mif, *.dgn, *.kml, *.gml,  ili *.xml. )</w:t>
      </w:r>
    </w:p>
    <w:p w:rsidR="00C773D8" w:rsidRPr="0006448E" w:rsidRDefault="00AD158A" w:rsidP="005E41AE">
      <w:pPr>
        <w:pStyle w:val="NoSpacing1"/>
        <w:ind w:firstLine="482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06448E">
        <w:rPr>
          <w:rFonts w:ascii="Times New Roman" w:hAnsi="Times New Roman"/>
          <w:noProof/>
          <w:sz w:val="24"/>
          <w:szCs w:val="24"/>
          <w:lang w:val="sr-Cyrl-CS"/>
        </w:rPr>
        <w:t xml:space="preserve">За потребе вођења и одржавања Централног регистра планских докумената </w:t>
      </w:r>
      <w:r w:rsidR="00E261FD" w:rsidRPr="0006448E">
        <w:rPr>
          <w:rFonts w:ascii="Times New Roman" w:hAnsi="Times New Roman"/>
          <w:noProof/>
          <w:sz w:val="24"/>
          <w:szCs w:val="24"/>
          <w:lang w:val="sr-Cyrl-CS"/>
        </w:rPr>
        <w:t xml:space="preserve">Обрађивач доставља Наручиоцу </w:t>
      </w:r>
      <w:r w:rsidRPr="0006448E">
        <w:rPr>
          <w:rFonts w:ascii="Times New Roman" w:hAnsi="Times New Roman"/>
          <w:noProof/>
          <w:sz w:val="24"/>
          <w:szCs w:val="24"/>
          <w:lang w:val="sr-Cyrl-CS"/>
        </w:rPr>
        <w:t>граница обухвата Плана се у *.gml дигиталном формату</w:t>
      </w:r>
      <w:r w:rsidR="00FD7623" w:rsidRPr="0006448E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:rsidR="00896E59" w:rsidRPr="0006448E" w:rsidRDefault="00896E59" w:rsidP="005E41AE">
      <w:pPr>
        <w:pStyle w:val="NoSpacing1"/>
        <w:ind w:firstLine="482"/>
        <w:jc w:val="both"/>
        <w:rPr>
          <w:rFonts w:ascii="Times New Roman" w:hAnsi="Times New Roman"/>
          <w:noProof/>
          <w:sz w:val="24"/>
          <w:szCs w:val="24"/>
          <w:lang w:val="sr-Latn-RS"/>
        </w:rPr>
      </w:pPr>
      <w:r w:rsidRPr="0006448E">
        <w:rPr>
          <w:rFonts w:ascii="Times New Roman" w:hAnsi="Times New Roman"/>
          <w:noProof/>
          <w:sz w:val="24"/>
          <w:szCs w:val="24"/>
          <w:lang w:val="sr-Cyrl-CS"/>
        </w:rPr>
        <w:t>За потребе вођења и одржавања Централног регистра планских докумената граница обухвата Плана се обавезно доставља у *.shp дигиталном формату</w:t>
      </w:r>
      <w:r w:rsidRPr="0006448E">
        <w:rPr>
          <w:rFonts w:ascii="Times New Roman" w:hAnsi="Times New Roman"/>
          <w:noProof/>
          <w:sz w:val="24"/>
          <w:szCs w:val="24"/>
          <w:lang w:val="sr-Latn-RS"/>
        </w:rPr>
        <w:t>.</w:t>
      </w:r>
    </w:p>
    <w:p w:rsidR="00586E1C" w:rsidRPr="0006448E" w:rsidRDefault="006809BB" w:rsidP="005E41AE">
      <w:pPr>
        <w:pStyle w:val="NoSpacing1"/>
        <w:ind w:firstLine="482"/>
        <w:jc w:val="both"/>
        <w:rPr>
          <w:rFonts w:ascii="Times New Roman" w:hAnsi="Times New Roman"/>
          <w:noProof/>
          <w:sz w:val="24"/>
          <w:szCs w:val="24"/>
        </w:rPr>
      </w:pPr>
      <w:r w:rsidRPr="0006448E">
        <w:rPr>
          <w:rFonts w:ascii="Times New Roman" w:hAnsi="Times New Roman"/>
          <w:noProof/>
          <w:sz w:val="24"/>
          <w:szCs w:val="24"/>
          <w:lang w:val="sr-Cyrl-RS"/>
        </w:rPr>
        <w:t xml:space="preserve">Обрађивач израђује </w:t>
      </w:r>
      <w:r w:rsidR="00586E1C" w:rsidRPr="0006448E">
        <w:rPr>
          <w:rFonts w:ascii="Times New Roman" w:hAnsi="Times New Roman"/>
          <w:noProof/>
          <w:sz w:val="24"/>
          <w:szCs w:val="24"/>
        </w:rPr>
        <w:t xml:space="preserve">Прилог регулационо-нивелационог решења улица и јавних површина са елементима за обележавање на геодетској подлози </w:t>
      </w:r>
      <w:r w:rsidR="0056081A" w:rsidRPr="0006448E">
        <w:rPr>
          <w:rFonts w:ascii="Times New Roman" w:hAnsi="Times New Roman"/>
          <w:noProof/>
          <w:sz w:val="24"/>
          <w:szCs w:val="24"/>
          <w:lang w:val="sr-Cyrl-RS"/>
        </w:rPr>
        <w:t xml:space="preserve">у два примерка </w:t>
      </w:r>
      <w:r w:rsidRPr="0006448E">
        <w:rPr>
          <w:rFonts w:ascii="Times New Roman" w:hAnsi="Times New Roman"/>
          <w:noProof/>
          <w:sz w:val="24"/>
          <w:szCs w:val="24"/>
          <w:lang w:val="sr-Cyrl-CS"/>
        </w:rPr>
        <w:t xml:space="preserve">у штампаном </w:t>
      </w:r>
      <w:r w:rsidR="0056081A" w:rsidRPr="0006448E">
        <w:rPr>
          <w:rFonts w:ascii="Times New Roman" w:hAnsi="Times New Roman"/>
          <w:noProof/>
          <w:sz w:val="24"/>
          <w:szCs w:val="24"/>
          <w:lang w:val="sr-Cyrl-CS"/>
        </w:rPr>
        <w:t xml:space="preserve"> и </w:t>
      </w:r>
      <w:r w:rsidRPr="0006448E">
        <w:rPr>
          <w:rFonts w:ascii="Times New Roman" w:hAnsi="Times New Roman"/>
          <w:noProof/>
          <w:sz w:val="24"/>
          <w:szCs w:val="24"/>
          <w:lang w:val="sr-Cyrl-CS"/>
        </w:rPr>
        <w:t xml:space="preserve">у </w:t>
      </w:r>
      <w:r w:rsidR="0056081A" w:rsidRPr="0006448E">
        <w:rPr>
          <w:rFonts w:ascii="Times New Roman" w:hAnsi="Times New Roman"/>
          <w:noProof/>
          <w:sz w:val="24"/>
          <w:szCs w:val="24"/>
          <w:lang w:val="sr-Cyrl-CS"/>
        </w:rPr>
        <w:t xml:space="preserve">два примерка у дигиталном формату </w:t>
      </w:r>
      <w:r w:rsidRPr="0006448E">
        <w:rPr>
          <w:rFonts w:ascii="Times New Roman" w:hAnsi="Times New Roman"/>
          <w:noProof/>
          <w:sz w:val="24"/>
          <w:szCs w:val="24"/>
          <w:lang w:val="sr-Cyrl-CS"/>
        </w:rPr>
        <w:t>(</w:t>
      </w:r>
      <w:r w:rsidR="00FD7623" w:rsidRPr="0006448E">
        <w:rPr>
          <w:rFonts w:ascii="Times New Roman" w:hAnsi="Times New Roman"/>
          <w:noProof/>
          <w:sz w:val="24"/>
          <w:szCs w:val="24"/>
          <w:lang w:val="sr-Cyrl-CS"/>
        </w:rPr>
        <w:t>текстуални део у</w:t>
      </w:r>
      <w:r w:rsidRPr="0006448E">
        <w:rPr>
          <w:rFonts w:ascii="Times New Roman" w:hAnsi="Times New Roman"/>
          <w:noProof/>
          <w:sz w:val="24"/>
          <w:szCs w:val="24"/>
          <w:lang w:val="sr-Latn-RS"/>
        </w:rPr>
        <w:t xml:space="preserve">.pdf </w:t>
      </w:r>
      <w:r w:rsidRPr="0006448E">
        <w:rPr>
          <w:rFonts w:ascii="Times New Roman" w:hAnsi="Times New Roman"/>
          <w:noProof/>
          <w:sz w:val="24"/>
          <w:szCs w:val="24"/>
          <w:lang w:val="sr-Cyrl-RS"/>
        </w:rPr>
        <w:t xml:space="preserve">и </w:t>
      </w:r>
      <w:r w:rsidR="0056081A" w:rsidRPr="0006448E">
        <w:rPr>
          <w:rFonts w:ascii="Times New Roman" w:hAnsi="Times New Roman"/>
          <w:noProof/>
          <w:sz w:val="24"/>
          <w:szCs w:val="24"/>
          <w:lang w:val="sr-Cyrl-CS"/>
        </w:rPr>
        <w:t>са слојевима дигиталне карте у једном од следећих фајл формата: *.shp, *.mxd, *.dwg, *.dxf, *.mif, *.dgn, *.kml, *.gml,  ili *.xml.</w:t>
      </w:r>
      <w:r w:rsidRPr="0006448E">
        <w:rPr>
          <w:rFonts w:ascii="Times New Roman" w:hAnsi="Times New Roman"/>
          <w:noProof/>
          <w:sz w:val="24"/>
          <w:szCs w:val="24"/>
          <w:lang w:val="sr-Cyrl-CS"/>
        </w:rPr>
        <w:t>)</w:t>
      </w:r>
      <w:r w:rsidR="00586E1C" w:rsidRPr="0006448E">
        <w:rPr>
          <w:rFonts w:ascii="Times New Roman" w:hAnsi="Times New Roman"/>
          <w:noProof/>
          <w:sz w:val="24"/>
          <w:szCs w:val="24"/>
        </w:rPr>
        <w:t>.</w:t>
      </w:r>
    </w:p>
    <w:p w:rsidR="002F2F9E" w:rsidRPr="0006448E" w:rsidRDefault="002F2F9E" w:rsidP="005E41AE">
      <w:pPr>
        <w:ind w:firstLine="482"/>
      </w:pPr>
    </w:p>
    <w:p w:rsidR="001E2A31" w:rsidRPr="0012588F" w:rsidRDefault="0012588F" w:rsidP="0012588F">
      <w:pPr>
        <w:rPr>
          <w:b/>
          <w:lang w:val="sr-Cyrl-RS"/>
        </w:rPr>
      </w:pPr>
      <w:r>
        <w:rPr>
          <w:b/>
          <w:lang w:val="sr-Cyrl-RS"/>
        </w:rPr>
        <w:t xml:space="preserve">3.2. Старатешка процена </w:t>
      </w:r>
      <w:r w:rsidR="004D0943" w:rsidRPr="0012588F">
        <w:rPr>
          <w:b/>
          <w:lang w:val="sr-Cyrl-RS"/>
        </w:rPr>
        <w:t>утицаја Измене и допуна Просторног плана општине Блае на животну средину</w:t>
      </w:r>
    </w:p>
    <w:p w:rsidR="004D0943" w:rsidRPr="0006448E" w:rsidRDefault="004D0943">
      <w:pPr>
        <w:rPr>
          <w:b/>
          <w:lang w:val="sr-Cyrl-RS"/>
        </w:rPr>
      </w:pPr>
    </w:p>
    <w:p w:rsidR="004E3C08" w:rsidRPr="0006448E" w:rsidRDefault="004E3C08" w:rsidP="00D03A7E">
      <w:pPr>
        <w:suppressAutoHyphens w:val="0"/>
        <w:spacing w:line="240" w:lineRule="auto"/>
        <w:ind w:firstLine="720"/>
        <w:rPr>
          <w:rFonts w:eastAsia="Calibri"/>
          <w:color w:val="auto"/>
          <w:kern w:val="0"/>
          <w:lang w:val="sr-Cyrl-RS" w:eastAsia="en-US"/>
        </w:rPr>
      </w:pPr>
      <w:r w:rsidRPr="0006448E">
        <w:rPr>
          <w:bCs/>
          <w:lang w:val="sr-Cyrl-RS"/>
        </w:rPr>
        <w:t xml:space="preserve">Поступак Стратешке процене утицаја </w:t>
      </w:r>
      <w:r w:rsidR="00D03A7E" w:rsidRPr="0006448E">
        <w:rPr>
          <w:bCs/>
          <w:lang w:val="sr-Cyrl-RS"/>
        </w:rPr>
        <w:t xml:space="preserve">на животну средину Измена и допуна Просторног плана општине </w:t>
      </w:r>
      <w:r w:rsidRPr="0006448E">
        <w:rPr>
          <w:bCs/>
          <w:lang w:val="sr-Cyrl-RS"/>
        </w:rPr>
        <w:t>спроводи се у поступку и начин</w:t>
      </w:r>
      <w:r w:rsidR="00D03A7E" w:rsidRPr="0006448E">
        <w:rPr>
          <w:bCs/>
          <w:lang w:val="sr-Cyrl-RS"/>
        </w:rPr>
        <w:t>у</w:t>
      </w:r>
      <w:r w:rsidRPr="0006448E">
        <w:rPr>
          <w:bCs/>
          <w:lang w:val="sr-Cyrl-RS"/>
        </w:rPr>
        <w:t xml:space="preserve"> предвиђен</w:t>
      </w:r>
      <w:r w:rsidR="00D03A7E" w:rsidRPr="0006448E">
        <w:rPr>
          <w:bCs/>
          <w:lang w:val="sr-Cyrl-RS"/>
        </w:rPr>
        <w:t>ом</w:t>
      </w:r>
      <w:r w:rsidRPr="0006448E">
        <w:rPr>
          <w:bCs/>
          <w:lang w:val="sr-Cyrl-RS"/>
        </w:rPr>
        <w:t xml:space="preserve"> </w:t>
      </w:r>
      <w:r w:rsidRPr="0006448E">
        <w:rPr>
          <w:rFonts w:eastAsia="Calibri"/>
          <w:color w:val="auto"/>
          <w:kern w:val="0"/>
          <w:lang w:val="sr-Cyrl-RS" w:eastAsia="en-US"/>
        </w:rPr>
        <w:t>Законом о стратешкој процени утицаја на животну средину (''Службени гласник РС'' бр.135/2004 и 88/2010) и подзаконским актима овог Закона.</w:t>
      </w:r>
    </w:p>
    <w:p w:rsidR="004E3C08" w:rsidRPr="0006448E" w:rsidRDefault="004E3C08" w:rsidP="004E3C08">
      <w:pPr>
        <w:suppressAutoHyphens w:val="0"/>
        <w:spacing w:line="240" w:lineRule="auto"/>
        <w:rPr>
          <w:bCs/>
          <w:lang w:val="sr-Cyrl-RS"/>
        </w:rPr>
      </w:pPr>
      <w:r w:rsidRPr="0006448E">
        <w:rPr>
          <w:rFonts w:eastAsia="Calibri"/>
          <w:color w:val="auto"/>
          <w:kern w:val="0"/>
          <w:lang w:val="sr-Cyrl-RS" w:eastAsia="en-US"/>
        </w:rPr>
        <w:tab/>
        <w:t>Обрађивач израђује И</w:t>
      </w:r>
      <w:r w:rsidRPr="0006448E">
        <w:rPr>
          <w:bCs/>
          <w:lang w:val="sr-Cyrl-RS"/>
        </w:rPr>
        <w:t xml:space="preserve">звештај о стратешкој процени као  део документације која се прилаже уз </w:t>
      </w:r>
      <w:r w:rsidR="00D03A7E" w:rsidRPr="0006448E">
        <w:rPr>
          <w:bCs/>
          <w:lang w:val="sr-Cyrl-RS"/>
        </w:rPr>
        <w:t>П</w:t>
      </w:r>
      <w:r w:rsidRPr="0006448E">
        <w:rPr>
          <w:bCs/>
          <w:lang w:val="sr-Cyrl-RS"/>
        </w:rPr>
        <w:t xml:space="preserve">лан и садржи идентификацију, опис и процену могућих значајних утицаја на животну средину због реализације </w:t>
      </w:r>
      <w:r w:rsidR="00D03A7E" w:rsidRPr="0006448E">
        <w:rPr>
          <w:bCs/>
          <w:lang w:val="sr-Cyrl-RS"/>
        </w:rPr>
        <w:t xml:space="preserve">Измене и допуна Просторног плана општине Блаце </w:t>
      </w:r>
      <w:r w:rsidRPr="0006448E">
        <w:rPr>
          <w:bCs/>
          <w:lang w:val="sr-Cyrl-RS"/>
        </w:rPr>
        <w:t>, као и варијанте разматране и усвојене на основу циљева и просторног обухвата плана.</w:t>
      </w:r>
    </w:p>
    <w:p w:rsidR="004E3C08" w:rsidRPr="0006448E" w:rsidRDefault="004E3C08" w:rsidP="004E3C08">
      <w:pPr>
        <w:ind w:firstLine="720"/>
        <w:rPr>
          <w:lang w:val="sr-Cyrl-RS"/>
        </w:rPr>
      </w:pPr>
      <w:r w:rsidRPr="0006448E">
        <w:rPr>
          <w:lang w:val="sr-Cyrl-RS"/>
        </w:rPr>
        <w:t xml:space="preserve">Извештај о стартешкој процени утицаја </w:t>
      </w:r>
      <w:r w:rsidR="00D03A7E" w:rsidRPr="0006448E">
        <w:rPr>
          <w:lang w:val="sr-Cyrl-RS"/>
        </w:rPr>
        <w:t xml:space="preserve">Измене и допуна Просторног плана општине Блаце </w:t>
      </w:r>
      <w:r w:rsidRPr="0006448E">
        <w:rPr>
          <w:lang w:val="sr-Cyrl-RS"/>
        </w:rPr>
        <w:t xml:space="preserve">на животну средину  израђује се и доставља Наручиоцу у </w:t>
      </w:r>
      <w:r w:rsidR="00D03A7E" w:rsidRPr="0006448E">
        <w:rPr>
          <w:lang w:val="sr-Cyrl-RS"/>
        </w:rPr>
        <w:t>шест</w:t>
      </w:r>
      <w:r w:rsidRPr="0006448E">
        <w:rPr>
          <w:lang w:val="sr-Cyrl-RS"/>
        </w:rPr>
        <w:t xml:space="preserve"> примерак</w:t>
      </w:r>
      <w:r w:rsidR="00D03A7E" w:rsidRPr="0006448E">
        <w:rPr>
          <w:lang w:val="sr-Cyrl-RS"/>
        </w:rPr>
        <w:t>а</w:t>
      </w:r>
      <w:r w:rsidRPr="0006448E">
        <w:rPr>
          <w:lang w:val="sr-Cyrl-RS"/>
        </w:rPr>
        <w:t xml:space="preserve"> у штампаном облику и у два примерка у дигиталном формату ( текстуални део у .пдф формату и </w:t>
      </w:r>
      <w:r w:rsidRPr="0006448E">
        <w:t>са слојевима дигиталне карте у једном од следећих фајл формата: *.shp, *.mxd, *.dwg, *.dxf, *.mif, *.dgn, *.kml, *.gml,  ili *.xml.</w:t>
      </w:r>
      <w:r w:rsidRPr="0006448E">
        <w:rPr>
          <w:lang w:val="sr-Cyrl-RS"/>
        </w:rPr>
        <w:t>)</w:t>
      </w:r>
    </w:p>
    <w:p w:rsidR="004D0943" w:rsidRPr="0006448E" w:rsidRDefault="004D0943">
      <w:pPr>
        <w:rPr>
          <w:b/>
          <w:lang w:val="sr-Cyrl-RS"/>
        </w:rPr>
      </w:pPr>
    </w:p>
    <w:p w:rsidR="004D0943" w:rsidRPr="0006448E" w:rsidRDefault="00024159">
      <w:pPr>
        <w:rPr>
          <w:b/>
          <w:lang w:val="sr-Cyrl-RS"/>
        </w:rPr>
      </w:pPr>
      <w:r w:rsidRPr="0006448E">
        <w:rPr>
          <w:b/>
          <w:lang w:val="sr-Cyrl-RS"/>
        </w:rPr>
        <w:t>4.РОК ЗА ИЗВРШЕЊЕ УСЛУГЕ</w:t>
      </w:r>
    </w:p>
    <w:p w:rsidR="004D0943" w:rsidRPr="0006448E" w:rsidRDefault="004D0943">
      <w:pPr>
        <w:rPr>
          <w:b/>
          <w:lang w:val="sr-Cyrl-RS"/>
        </w:rPr>
      </w:pPr>
    </w:p>
    <w:p w:rsidR="00024159" w:rsidRPr="00F158EA" w:rsidRDefault="00024159" w:rsidP="00C86486">
      <w:pPr>
        <w:ind w:firstLine="720"/>
        <w:jc w:val="both"/>
        <w:rPr>
          <w:color w:val="auto"/>
          <w:lang w:val="sr-Cyrl-RS"/>
        </w:rPr>
      </w:pPr>
      <w:r w:rsidRPr="0006448E">
        <w:rPr>
          <w:color w:val="auto"/>
        </w:rPr>
        <w:t xml:space="preserve">Рок </w:t>
      </w:r>
      <w:r w:rsidR="00C86486" w:rsidRPr="0006448E">
        <w:rPr>
          <w:color w:val="auto"/>
          <w:lang w:val="sr-Cyrl-RS"/>
        </w:rPr>
        <w:t>за израду Измен</w:t>
      </w:r>
      <w:r w:rsidR="00F158EA">
        <w:rPr>
          <w:color w:val="auto"/>
          <w:lang w:val="sr-Cyrl-RS"/>
        </w:rPr>
        <w:t>а</w:t>
      </w:r>
      <w:r w:rsidR="00C86486" w:rsidRPr="0006448E">
        <w:rPr>
          <w:color w:val="auto"/>
          <w:lang w:val="sr-Cyrl-RS"/>
        </w:rPr>
        <w:t xml:space="preserve"> и допуна плана </w:t>
      </w:r>
      <w:r w:rsidR="00F158EA">
        <w:rPr>
          <w:color w:val="auto"/>
          <w:lang w:val="sr-Cyrl-RS"/>
        </w:rPr>
        <w:t>је до 31.12.2024.год.</w:t>
      </w:r>
    </w:p>
    <w:p w:rsidR="00024159" w:rsidRPr="0006448E" w:rsidRDefault="00C86486">
      <w:pPr>
        <w:rPr>
          <w:b/>
          <w:color w:val="auto"/>
          <w:lang w:val="sr-Cyrl-RS"/>
        </w:rPr>
      </w:pPr>
      <w:r w:rsidRPr="0006448E">
        <w:rPr>
          <w:b/>
          <w:color w:val="auto"/>
          <w:lang w:val="sr-Cyrl-RS"/>
        </w:rPr>
        <w:tab/>
      </w:r>
    </w:p>
    <w:sectPr w:rsidR="00024159" w:rsidRPr="0006448E" w:rsidSect="00904668">
      <w:pgSz w:w="11909" w:h="16834" w:code="9"/>
      <w:pgMar w:top="864" w:right="1152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hybridMultilevel"/>
    <w:tmpl w:val="70A64E2A"/>
    <w:lvl w:ilvl="0" w:tplc="AAEA428A">
      <w:start w:val="1"/>
      <w:numFmt w:val="bullet"/>
      <w:lvlText w:val="-"/>
      <w:lvlJc w:val="left"/>
    </w:lvl>
    <w:lvl w:ilvl="1" w:tplc="141E148E">
      <w:start w:val="6"/>
      <w:numFmt w:val="decimal"/>
      <w:lvlText w:val="%2"/>
      <w:lvlJc w:val="left"/>
    </w:lvl>
    <w:lvl w:ilvl="2" w:tplc="CF5C9018">
      <w:start w:val="1"/>
      <w:numFmt w:val="bullet"/>
      <w:lvlText w:val=""/>
      <w:lvlJc w:val="left"/>
    </w:lvl>
    <w:lvl w:ilvl="3" w:tplc="765C0F36">
      <w:start w:val="1"/>
      <w:numFmt w:val="bullet"/>
      <w:lvlText w:val=""/>
      <w:lvlJc w:val="left"/>
    </w:lvl>
    <w:lvl w:ilvl="4" w:tplc="EE2CA4C0">
      <w:start w:val="1"/>
      <w:numFmt w:val="bullet"/>
      <w:lvlText w:val=""/>
      <w:lvlJc w:val="left"/>
    </w:lvl>
    <w:lvl w:ilvl="5" w:tplc="EDA20A0E">
      <w:start w:val="1"/>
      <w:numFmt w:val="bullet"/>
      <w:lvlText w:val=""/>
      <w:lvlJc w:val="left"/>
    </w:lvl>
    <w:lvl w:ilvl="6" w:tplc="10200D38">
      <w:start w:val="1"/>
      <w:numFmt w:val="bullet"/>
      <w:lvlText w:val=""/>
      <w:lvlJc w:val="left"/>
    </w:lvl>
    <w:lvl w:ilvl="7" w:tplc="6CFEDF1A">
      <w:start w:val="1"/>
      <w:numFmt w:val="bullet"/>
      <w:lvlText w:val=""/>
      <w:lvlJc w:val="left"/>
    </w:lvl>
    <w:lvl w:ilvl="8" w:tplc="8024645C">
      <w:start w:val="1"/>
      <w:numFmt w:val="bullet"/>
      <w:lvlText w:val=""/>
      <w:lvlJc w:val="left"/>
    </w:lvl>
  </w:abstractNum>
  <w:abstractNum w:abstractNumId="1">
    <w:nsid w:val="08985CE3"/>
    <w:multiLevelType w:val="hybridMultilevel"/>
    <w:tmpl w:val="AAF87780"/>
    <w:lvl w:ilvl="0" w:tplc="4DA89316">
      <w:start w:val="6"/>
      <w:numFmt w:val="decimal"/>
      <w:lvlText w:val="%1."/>
      <w:lvlJc w:val="left"/>
      <w:pPr>
        <w:ind w:hanging="269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hanging="348"/>
        <w:jc w:val="left"/>
      </w:pPr>
      <w:rPr>
        <w:rFonts w:hint="default"/>
        <w:sz w:val="24"/>
        <w:szCs w:val="24"/>
      </w:rPr>
    </w:lvl>
    <w:lvl w:ilvl="2" w:tplc="E7B6D3E0">
      <w:start w:val="1"/>
      <w:numFmt w:val="bullet"/>
      <w:lvlText w:val="•"/>
      <w:lvlJc w:val="left"/>
      <w:rPr>
        <w:rFonts w:hint="default"/>
      </w:rPr>
    </w:lvl>
    <w:lvl w:ilvl="3" w:tplc="E99A37F6">
      <w:start w:val="1"/>
      <w:numFmt w:val="bullet"/>
      <w:lvlText w:val="•"/>
      <w:lvlJc w:val="left"/>
      <w:rPr>
        <w:rFonts w:hint="default"/>
      </w:rPr>
    </w:lvl>
    <w:lvl w:ilvl="4" w:tplc="5DFA9B20">
      <w:start w:val="1"/>
      <w:numFmt w:val="bullet"/>
      <w:lvlText w:val="•"/>
      <w:lvlJc w:val="left"/>
      <w:rPr>
        <w:rFonts w:hint="default"/>
      </w:rPr>
    </w:lvl>
    <w:lvl w:ilvl="5" w:tplc="8FC04592">
      <w:start w:val="1"/>
      <w:numFmt w:val="bullet"/>
      <w:lvlText w:val="•"/>
      <w:lvlJc w:val="left"/>
      <w:rPr>
        <w:rFonts w:hint="default"/>
      </w:rPr>
    </w:lvl>
    <w:lvl w:ilvl="6" w:tplc="3FC24AEA">
      <w:start w:val="1"/>
      <w:numFmt w:val="bullet"/>
      <w:lvlText w:val="•"/>
      <w:lvlJc w:val="left"/>
      <w:rPr>
        <w:rFonts w:hint="default"/>
      </w:rPr>
    </w:lvl>
    <w:lvl w:ilvl="7" w:tplc="8702E6AE">
      <w:start w:val="1"/>
      <w:numFmt w:val="bullet"/>
      <w:lvlText w:val="•"/>
      <w:lvlJc w:val="left"/>
      <w:rPr>
        <w:rFonts w:hint="default"/>
      </w:rPr>
    </w:lvl>
    <w:lvl w:ilvl="8" w:tplc="5414DAD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B5E3486"/>
    <w:multiLevelType w:val="hybridMultilevel"/>
    <w:tmpl w:val="FEB4E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83B49"/>
    <w:multiLevelType w:val="hybridMultilevel"/>
    <w:tmpl w:val="333CCFD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21DB147E"/>
    <w:multiLevelType w:val="multilevel"/>
    <w:tmpl w:val="573C2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FEC3225"/>
    <w:multiLevelType w:val="hybridMultilevel"/>
    <w:tmpl w:val="FE0A7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9005E4"/>
    <w:multiLevelType w:val="hybridMultilevel"/>
    <w:tmpl w:val="CC80ECD0"/>
    <w:lvl w:ilvl="0" w:tplc="CE5426C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D9"/>
    <w:rsid w:val="00000523"/>
    <w:rsid w:val="00003778"/>
    <w:rsid w:val="00004C0C"/>
    <w:rsid w:val="00012A0C"/>
    <w:rsid w:val="00012AA7"/>
    <w:rsid w:val="00012CE7"/>
    <w:rsid w:val="00024159"/>
    <w:rsid w:val="000300FB"/>
    <w:rsid w:val="000301F4"/>
    <w:rsid w:val="00032A5C"/>
    <w:rsid w:val="00032E1D"/>
    <w:rsid w:val="00046209"/>
    <w:rsid w:val="000575D9"/>
    <w:rsid w:val="00060732"/>
    <w:rsid w:val="0006448E"/>
    <w:rsid w:val="000707ED"/>
    <w:rsid w:val="00073B84"/>
    <w:rsid w:val="000812F6"/>
    <w:rsid w:val="00086A5D"/>
    <w:rsid w:val="00091D6E"/>
    <w:rsid w:val="000A1603"/>
    <w:rsid w:val="000A6DE0"/>
    <w:rsid w:val="000C125E"/>
    <w:rsid w:val="000C1763"/>
    <w:rsid w:val="000D649E"/>
    <w:rsid w:val="000F3C5C"/>
    <w:rsid w:val="0010049C"/>
    <w:rsid w:val="00100B7A"/>
    <w:rsid w:val="00104659"/>
    <w:rsid w:val="00115ED3"/>
    <w:rsid w:val="00120DE9"/>
    <w:rsid w:val="0012344C"/>
    <w:rsid w:val="0012588F"/>
    <w:rsid w:val="0014057B"/>
    <w:rsid w:val="00141BBC"/>
    <w:rsid w:val="00144E5C"/>
    <w:rsid w:val="001461AB"/>
    <w:rsid w:val="00156DE6"/>
    <w:rsid w:val="00161208"/>
    <w:rsid w:val="001660F8"/>
    <w:rsid w:val="00172DA1"/>
    <w:rsid w:val="00176CCB"/>
    <w:rsid w:val="00183EEE"/>
    <w:rsid w:val="0018794D"/>
    <w:rsid w:val="00187978"/>
    <w:rsid w:val="00194603"/>
    <w:rsid w:val="001A0CBA"/>
    <w:rsid w:val="001A673F"/>
    <w:rsid w:val="001A6D82"/>
    <w:rsid w:val="001B28F5"/>
    <w:rsid w:val="001B5A6B"/>
    <w:rsid w:val="001C3886"/>
    <w:rsid w:val="001C4298"/>
    <w:rsid w:val="001D18A4"/>
    <w:rsid w:val="001D30AB"/>
    <w:rsid w:val="001D4726"/>
    <w:rsid w:val="001E2A31"/>
    <w:rsid w:val="001E4181"/>
    <w:rsid w:val="001E6347"/>
    <w:rsid w:val="001F7F3C"/>
    <w:rsid w:val="00212376"/>
    <w:rsid w:val="00212AD3"/>
    <w:rsid w:val="00213EA6"/>
    <w:rsid w:val="00214D99"/>
    <w:rsid w:val="0021558A"/>
    <w:rsid w:val="00230CC0"/>
    <w:rsid w:val="0023137D"/>
    <w:rsid w:val="00234BAB"/>
    <w:rsid w:val="00236DB6"/>
    <w:rsid w:val="00252515"/>
    <w:rsid w:val="00256B57"/>
    <w:rsid w:val="00270027"/>
    <w:rsid w:val="002730CD"/>
    <w:rsid w:val="0027520A"/>
    <w:rsid w:val="002833F6"/>
    <w:rsid w:val="0029120A"/>
    <w:rsid w:val="0029148A"/>
    <w:rsid w:val="00291A39"/>
    <w:rsid w:val="002B1215"/>
    <w:rsid w:val="002B5A24"/>
    <w:rsid w:val="002B7423"/>
    <w:rsid w:val="002B7D00"/>
    <w:rsid w:val="002C4871"/>
    <w:rsid w:val="002C780B"/>
    <w:rsid w:val="002E1DCC"/>
    <w:rsid w:val="002E5A15"/>
    <w:rsid w:val="002F03CB"/>
    <w:rsid w:val="002F2F9E"/>
    <w:rsid w:val="003108C8"/>
    <w:rsid w:val="00316F2C"/>
    <w:rsid w:val="00322CE4"/>
    <w:rsid w:val="00323333"/>
    <w:rsid w:val="0032597D"/>
    <w:rsid w:val="00331BD6"/>
    <w:rsid w:val="00336315"/>
    <w:rsid w:val="0034453E"/>
    <w:rsid w:val="0034500C"/>
    <w:rsid w:val="00347584"/>
    <w:rsid w:val="00366ABD"/>
    <w:rsid w:val="00376555"/>
    <w:rsid w:val="00381087"/>
    <w:rsid w:val="003812BD"/>
    <w:rsid w:val="00391FB1"/>
    <w:rsid w:val="0039231C"/>
    <w:rsid w:val="003A1D4C"/>
    <w:rsid w:val="003A2BC3"/>
    <w:rsid w:val="003A64B6"/>
    <w:rsid w:val="003A73F8"/>
    <w:rsid w:val="003A7C95"/>
    <w:rsid w:val="003C000F"/>
    <w:rsid w:val="003C1529"/>
    <w:rsid w:val="003C1601"/>
    <w:rsid w:val="003D1F2B"/>
    <w:rsid w:val="003E346B"/>
    <w:rsid w:val="004048B0"/>
    <w:rsid w:val="00426AD7"/>
    <w:rsid w:val="00431332"/>
    <w:rsid w:val="0043279C"/>
    <w:rsid w:val="0044011E"/>
    <w:rsid w:val="0044039E"/>
    <w:rsid w:val="00441369"/>
    <w:rsid w:val="004415D3"/>
    <w:rsid w:val="004468F5"/>
    <w:rsid w:val="00452488"/>
    <w:rsid w:val="004548E9"/>
    <w:rsid w:val="00462BC0"/>
    <w:rsid w:val="00470700"/>
    <w:rsid w:val="00471520"/>
    <w:rsid w:val="004747AC"/>
    <w:rsid w:val="00475A09"/>
    <w:rsid w:val="004802BE"/>
    <w:rsid w:val="00483A39"/>
    <w:rsid w:val="00485485"/>
    <w:rsid w:val="00492552"/>
    <w:rsid w:val="004931A0"/>
    <w:rsid w:val="00495D9C"/>
    <w:rsid w:val="00497702"/>
    <w:rsid w:val="004A2FE7"/>
    <w:rsid w:val="004A3A65"/>
    <w:rsid w:val="004B063C"/>
    <w:rsid w:val="004B0ED6"/>
    <w:rsid w:val="004C0214"/>
    <w:rsid w:val="004C750F"/>
    <w:rsid w:val="004D0943"/>
    <w:rsid w:val="004D50A1"/>
    <w:rsid w:val="004E1D1A"/>
    <w:rsid w:val="004E23C2"/>
    <w:rsid w:val="004E3C08"/>
    <w:rsid w:val="004F4990"/>
    <w:rsid w:val="005005AB"/>
    <w:rsid w:val="005055C1"/>
    <w:rsid w:val="005070BE"/>
    <w:rsid w:val="005140F2"/>
    <w:rsid w:val="00521775"/>
    <w:rsid w:val="00522923"/>
    <w:rsid w:val="005247CA"/>
    <w:rsid w:val="00527817"/>
    <w:rsid w:val="00535E8E"/>
    <w:rsid w:val="00551DA1"/>
    <w:rsid w:val="0056055E"/>
    <w:rsid w:val="0056081A"/>
    <w:rsid w:val="0056208C"/>
    <w:rsid w:val="00562939"/>
    <w:rsid w:val="00570C3B"/>
    <w:rsid w:val="00573959"/>
    <w:rsid w:val="00585D66"/>
    <w:rsid w:val="00586E1C"/>
    <w:rsid w:val="00587156"/>
    <w:rsid w:val="0059233A"/>
    <w:rsid w:val="005A0D62"/>
    <w:rsid w:val="005A51FB"/>
    <w:rsid w:val="005A658D"/>
    <w:rsid w:val="005C2070"/>
    <w:rsid w:val="005C57B2"/>
    <w:rsid w:val="005D1CEB"/>
    <w:rsid w:val="005D284C"/>
    <w:rsid w:val="005D3358"/>
    <w:rsid w:val="005E166C"/>
    <w:rsid w:val="005E41AE"/>
    <w:rsid w:val="005F395E"/>
    <w:rsid w:val="005F78EF"/>
    <w:rsid w:val="006008B4"/>
    <w:rsid w:val="00601239"/>
    <w:rsid w:val="00602569"/>
    <w:rsid w:val="006126FE"/>
    <w:rsid w:val="00617BA3"/>
    <w:rsid w:val="0062458D"/>
    <w:rsid w:val="00624C9D"/>
    <w:rsid w:val="00624DA3"/>
    <w:rsid w:val="006502E8"/>
    <w:rsid w:val="0065481B"/>
    <w:rsid w:val="00667086"/>
    <w:rsid w:val="00676004"/>
    <w:rsid w:val="006809BB"/>
    <w:rsid w:val="0068196B"/>
    <w:rsid w:val="00684DB4"/>
    <w:rsid w:val="006856B1"/>
    <w:rsid w:val="00691593"/>
    <w:rsid w:val="006A02BB"/>
    <w:rsid w:val="006A45F5"/>
    <w:rsid w:val="006A47E8"/>
    <w:rsid w:val="006C2333"/>
    <w:rsid w:val="006C436F"/>
    <w:rsid w:val="006C5054"/>
    <w:rsid w:val="006C7EB2"/>
    <w:rsid w:val="006D4F05"/>
    <w:rsid w:val="006D75E0"/>
    <w:rsid w:val="006E259B"/>
    <w:rsid w:val="006F4CCA"/>
    <w:rsid w:val="00700C6E"/>
    <w:rsid w:val="00701557"/>
    <w:rsid w:val="00711BA9"/>
    <w:rsid w:val="00713C85"/>
    <w:rsid w:val="00714BE4"/>
    <w:rsid w:val="007301EF"/>
    <w:rsid w:val="00735DF1"/>
    <w:rsid w:val="007400CD"/>
    <w:rsid w:val="0074539A"/>
    <w:rsid w:val="0075046C"/>
    <w:rsid w:val="007633DD"/>
    <w:rsid w:val="00765367"/>
    <w:rsid w:val="00771DA6"/>
    <w:rsid w:val="00777543"/>
    <w:rsid w:val="00785918"/>
    <w:rsid w:val="00794189"/>
    <w:rsid w:val="00797E29"/>
    <w:rsid w:val="007A04F9"/>
    <w:rsid w:val="007A1303"/>
    <w:rsid w:val="007A27BF"/>
    <w:rsid w:val="007A6D14"/>
    <w:rsid w:val="007C0E38"/>
    <w:rsid w:val="007D6AA4"/>
    <w:rsid w:val="007E44AF"/>
    <w:rsid w:val="007E46CB"/>
    <w:rsid w:val="007E58F8"/>
    <w:rsid w:val="007F1826"/>
    <w:rsid w:val="007F6DD4"/>
    <w:rsid w:val="00807B8C"/>
    <w:rsid w:val="00816170"/>
    <w:rsid w:val="008217C4"/>
    <w:rsid w:val="0082241C"/>
    <w:rsid w:val="00822C7F"/>
    <w:rsid w:val="00844F1C"/>
    <w:rsid w:val="008606A3"/>
    <w:rsid w:val="00870ABF"/>
    <w:rsid w:val="00870E1F"/>
    <w:rsid w:val="008739D3"/>
    <w:rsid w:val="00876C66"/>
    <w:rsid w:val="00896E59"/>
    <w:rsid w:val="008A4AD1"/>
    <w:rsid w:val="008A4C9D"/>
    <w:rsid w:val="008A556F"/>
    <w:rsid w:val="008B65C0"/>
    <w:rsid w:val="008C5319"/>
    <w:rsid w:val="008C56B0"/>
    <w:rsid w:val="008C58C3"/>
    <w:rsid w:val="008D22A2"/>
    <w:rsid w:val="008E628F"/>
    <w:rsid w:val="008F1B4D"/>
    <w:rsid w:val="008F2DA2"/>
    <w:rsid w:val="008F310E"/>
    <w:rsid w:val="008F7AA1"/>
    <w:rsid w:val="00903A05"/>
    <w:rsid w:val="00903D8E"/>
    <w:rsid w:val="00904668"/>
    <w:rsid w:val="00904AE9"/>
    <w:rsid w:val="009114AE"/>
    <w:rsid w:val="009207C9"/>
    <w:rsid w:val="00921361"/>
    <w:rsid w:val="009236A9"/>
    <w:rsid w:val="00925B5A"/>
    <w:rsid w:val="00936379"/>
    <w:rsid w:val="0094669A"/>
    <w:rsid w:val="0095052C"/>
    <w:rsid w:val="009634FA"/>
    <w:rsid w:val="00977F68"/>
    <w:rsid w:val="009870CA"/>
    <w:rsid w:val="00991348"/>
    <w:rsid w:val="0099432B"/>
    <w:rsid w:val="009A560A"/>
    <w:rsid w:val="009B038A"/>
    <w:rsid w:val="009B3FB0"/>
    <w:rsid w:val="009B47CB"/>
    <w:rsid w:val="009B562E"/>
    <w:rsid w:val="009B6CF2"/>
    <w:rsid w:val="009C37C0"/>
    <w:rsid w:val="009C51C1"/>
    <w:rsid w:val="009C73FB"/>
    <w:rsid w:val="009D3B3A"/>
    <w:rsid w:val="009D63C5"/>
    <w:rsid w:val="009E120B"/>
    <w:rsid w:val="009F4C45"/>
    <w:rsid w:val="00A04ED8"/>
    <w:rsid w:val="00A1315F"/>
    <w:rsid w:val="00A13FD4"/>
    <w:rsid w:val="00A16015"/>
    <w:rsid w:val="00A16DEE"/>
    <w:rsid w:val="00A33440"/>
    <w:rsid w:val="00A348B9"/>
    <w:rsid w:val="00A35FF3"/>
    <w:rsid w:val="00A3641A"/>
    <w:rsid w:val="00A4161D"/>
    <w:rsid w:val="00A50BA6"/>
    <w:rsid w:val="00A51BB4"/>
    <w:rsid w:val="00A52747"/>
    <w:rsid w:val="00A5598A"/>
    <w:rsid w:val="00A63957"/>
    <w:rsid w:val="00A67C09"/>
    <w:rsid w:val="00A73470"/>
    <w:rsid w:val="00A74ED5"/>
    <w:rsid w:val="00A75F05"/>
    <w:rsid w:val="00A82C2B"/>
    <w:rsid w:val="00A87470"/>
    <w:rsid w:val="00A94700"/>
    <w:rsid w:val="00A95105"/>
    <w:rsid w:val="00AA0D4A"/>
    <w:rsid w:val="00AA139B"/>
    <w:rsid w:val="00AA1814"/>
    <w:rsid w:val="00AA347B"/>
    <w:rsid w:val="00AA54C3"/>
    <w:rsid w:val="00AA78EF"/>
    <w:rsid w:val="00AC226A"/>
    <w:rsid w:val="00AC77F7"/>
    <w:rsid w:val="00AD158A"/>
    <w:rsid w:val="00AD5D1E"/>
    <w:rsid w:val="00AF778E"/>
    <w:rsid w:val="00B13DC2"/>
    <w:rsid w:val="00B14F68"/>
    <w:rsid w:val="00B2285B"/>
    <w:rsid w:val="00B22FEC"/>
    <w:rsid w:val="00B418B1"/>
    <w:rsid w:val="00B6191F"/>
    <w:rsid w:val="00B6356F"/>
    <w:rsid w:val="00B805F5"/>
    <w:rsid w:val="00B8201C"/>
    <w:rsid w:val="00B92319"/>
    <w:rsid w:val="00B93545"/>
    <w:rsid w:val="00BA07ED"/>
    <w:rsid w:val="00BA3610"/>
    <w:rsid w:val="00BA4837"/>
    <w:rsid w:val="00BA67BF"/>
    <w:rsid w:val="00BB16AF"/>
    <w:rsid w:val="00BB2EC1"/>
    <w:rsid w:val="00BC10B2"/>
    <w:rsid w:val="00BD41E0"/>
    <w:rsid w:val="00BE57BD"/>
    <w:rsid w:val="00BE6826"/>
    <w:rsid w:val="00BF2211"/>
    <w:rsid w:val="00BF6BA5"/>
    <w:rsid w:val="00C001C6"/>
    <w:rsid w:val="00C02CF7"/>
    <w:rsid w:val="00C24C1B"/>
    <w:rsid w:val="00C50366"/>
    <w:rsid w:val="00C537F9"/>
    <w:rsid w:val="00C6655A"/>
    <w:rsid w:val="00C773D8"/>
    <w:rsid w:val="00C8313C"/>
    <w:rsid w:val="00C86486"/>
    <w:rsid w:val="00C949C9"/>
    <w:rsid w:val="00CA1ED6"/>
    <w:rsid w:val="00CA2F7B"/>
    <w:rsid w:val="00CA44D9"/>
    <w:rsid w:val="00CB5353"/>
    <w:rsid w:val="00CC0730"/>
    <w:rsid w:val="00CC20D7"/>
    <w:rsid w:val="00CD0A03"/>
    <w:rsid w:val="00CD3C94"/>
    <w:rsid w:val="00CD5DEA"/>
    <w:rsid w:val="00CE2B3C"/>
    <w:rsid w:val="00D03A7E"/>
    <w:rsid w:val="00D056A1"/>
    <w:rsid w:val="00D07A29"/>
    <w:rsid w:val="00D11D7E"/>
    <w:rsid w:val="00D1410D"/>
    <w:rsid w:val="00D31B74"/>
    <w:rsid w:val="00D32A6B"/>
    <w:rsid w:val="00D33C92"/>
    <w:rsid w:val="00D33CB0"/>
    <w:rsid w:val="00D33D0A"/>
    <w:rsid w:val="00D34A5B"/>
    <w:rsid w:val="00D35F5B"/>
    <w:rsid w:val="00D4664A"/>
    <w:rsid w:val="00D53510"/>
    <w:rsid w:val="00D54256"/>
    <w:rsid w:val="00D550E5"/>
    <w:rsid w:val="00D61ED2"/>
    <w:rsid w:val="00D6255D"/>
    <w:rsid w:val="00D62693"/>
    <w:rsid w:val="00D651A2"/>
    <w:rsid w:val="00D66915"/>
    <w:rsid w:val="00D742C6"/>
    <w:rsid w:val="00D74DDB"/>
    <w:rsid w:val="00D774E3"/>
    <w:rsid w:val="00D84DAC"/>
    <w:rsid w:val="00D87555"/>
    <w:rsid w:val="00D925C4"/>
    <w:rsid w:val="00D9467C"/>
    <w:rsid w:val="00DA0F0B"/>
    <w:rsid w:val="00DA7F9E"/>
    <w:rsid w:val="00DB0045"/>
    <w:rsid w:val="00DB2F5E"/>
    <w:rsid w:val="00DC64FB"/>
    <w:rsid w:val="00DD1AE0"/>
    <w:rsid w:val="00DD3931"/>
    <w:rsid w:val="00DE3F88"/>
    <w:rsid w:val="00DE63DE"/>
    <w:rsid w:val="00DE6657"/>
    <w:rsid w:val="00DF1404"/>
    <w:rsid w:val="00DF22E1"/>
    <w:rsid w:val="00DF3E71"/>
    <w:rsid w:val="00DF76A7"/>
    <w:rsid w:val="00E05AE7"/>
    <w:rsid w:val="00E10A5F"/>
    <w:rsid w:val="00E2321C"/>
    <w:rsid w:val="00E261FD"/>
    <w:rsid w:val="00E27998"/>
    <w:rsid w:val="00E30D6B"/>
    <w:rsid w:val="00E43977"/>
    <w:rsid w:val="00E43B80"/>
    <w:rsid w:val="00E43C74"/>
    <w:rsid w:val="00E47A16"/>
    <w:rsid w:val="00E600E3"/>
    <w:rsid w:val="00E62D69"/>
    <w:rsid w:val="00E64DFF"/>
    <w:rsid w:val="00E66C22"/>
    <w:rsid w:val="00E85AD8"/>
    <w:rsid w:val="00E867BB"/>
    <w:rsid w:val="00E94A5C"/>
    <w:rsid w:val="00EA6943"/>
    <w:rsid w:val="00EB2658"/>
    <w:rsid w:val="00EB4212"/>
    <w:rsid w:val="00EC1EFC"/>
    <w:rsid w:val="00EC2E94"/>
    <w:rsid w:val="00EC456C"/>
    <w:rsid w:val="00ED535B"/>
    <w:rsid w:val="00EE03BB"/>
    <w:rsid w:val="00EE5588"/>
    <w:rsid w:val="00EF1441"/>
    <w:rsid w:val="00EF20D8"/>
    <w:rsid w:val="00EF5F51"/>
    <w:rsid w:val="00F01E6C"/>
    <w:rsid w:val="00F10235"/>
    <w:rsid w:val="00F158EA"/>
    <w:rsid w:val="00F21F30"/>
    <w:rsid w:val="00F2327B"/>
    <w:rsid w:val="00F25753"/>
    <w:rsid w:val="00F34F17"/>
    <w:rsid w:val="00F65E0A"/>
    <w:rsid w:val="00F7120A"/>
    <w:rsid w:val="00F7248B"/>
    <w:rsid w:val="00F74C4C"/>
    <w:rsid w:val="00F827D0"/>
    <w:rsid w:val="00F94B98"/>
    <w:rsid w:val="00FA12FF"/>
    <w:rsid w:val="00FB2BD2"/>
    <w:rsid w:val="00FB6AD9"/>
    <w:rsid w:val="00FD11C1"/>
    <w:rsid w:val="00FD656F"/>
    <w:rsid w:val="00FD7623"/>
    <w:rsid w:val="00FE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AD9"/>
    <w:pPr>
      <w:suppressAutoHyphens/>
      <w:spacing w:after="0" w:line="100" w:lineRule="atLeast"/>
    </w:pPr>
    <w:rPr>
      <w:rFonts w:ascii="Times New Roman" w:eastAsia="Arial Unicode MS" w:hAnsi="Times New Roman" w:cs="Times New Roman"/>
      <w:noProof/>
      <w:color w:val="000000"/>
      <w:kern w:val="1"/>
      <w:sz w:val="24"/>
      <w:szCs w:val="24"/>
      <w:lang w:val="sr-Cyrl-CS" w:eastAsia="ar-SA"/>
    </w:rPr>
  </w:style>
  <w:style w:type="paragraph" w:styleId="Heading4">
    <w:name w:val="heading 4"/>
    <w:basedOn w:val="Normal"/>
    <w:next w:val="Normal"/>
    <w:link w:val="Heading4Char"/>
    <w:unhideWhenUsed/>
    <w:qFormat/>
    <w:rsid w:val="00F7120A"/>
    <w:pPr>
      <w:keepNext/>
      <w:suppressAutoHyphens w:val="0"/>
      <w:spacing w:before="240" w:after="60" w:line="240" w:lineRule="auto"/>
      <w:outlineLvl w:val="3"/>
    </w:pPr>
    <w:rPr>
      <w:rFonts w:ascii="Calibri" w:eastAsia="Times New Roman" w:hAnsi="Calibri"/>
      <w:b/>
      <w:bCs/>
      <w:noProof w:val="0"/>
      <w:color w:val="auto"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link w:val="NoSpacingChar1"/>
    <w:uiPriority w:val="2"/>
    <w:qFormat/>
    <w:rsid w:val="00DA0F0B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rsid w:val="006A02BB"/>
    <w:pPr>
      <w:suppressAutoHyphens w:val="0"/>
      <w:spacing w:after="120" w:line="240" w:lineRule="auto"/>
      <w:ind w:left="283"/>
    </w:pPr>
    <w:rPr>
      <w:rFonts w:eastAsia="Times New Roman"/>
      <w:color w:val="auto"/>
      <w:kern w:val="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02BB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1">
    <w:name w:val="No Spacing Char1"/>
    <w:link w:val="NoSpacing1"/>
    <w:uiPriority w:val="2"/>
    <w:rsid w:val="0039231C"/>
    <w:rPr>
      <w:rFonts w:ascii="Calibri" w:eastAsia="Times New Roman" w:hAnsi="Calibri" w:cs="Times New Roman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9231C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5F395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F7120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F712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773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73D8"/>
    <w:rPr>
      <w:rFonts w:ascii="Times New Roman" w:eastAsia="Arial Unicode MS" w:hAnsi="Times New Roman" w:cs="Times New Roman"/>
      <w:noProof/>
      <w:color w:val="000000"/>
      <w:kern w:val="1"/>
      <w:sz w:val="24"/>
      <w:szCs w:val="24"/>
      <w:lang w:val="sr-Cyrl-CS" w:eastAsia="ar-SA"/>
    </w:rPr>
  </w:style>
  <w:style w:type="paragraph" w:customStyle="1" w:styleId="Normal1">
    <w:name w:val="Normal1"/>
    <w:basedOn w:val="Normal"/>
    <w:rsid w:val="00B14F68"/>
    <w:pPr>
      <w:suppressAutoHyphens w:val="0"/>
      <w:spacing w:before="100" w:beforeAutospacing="1" w:after="100" w:afterAutospacing="1" w:line="240" w:lineRule="auto"/>
    </w:pPr>
    <w:rPr>
      <w:rFonts w:eastAsia="Times New Roman"/>
      <w:noProof w:val="0"/>
      <w:color w:val="auto"/>
      <w:kern w:val="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E63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4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85"/>
    <w:rPr>
      <w:rFonts w:ascii="Tahoma" w:eastAsia="Arial Unicode MS" w:hAnsi="Tahoma" w:cs="Tahoma"/>
      <w:noProof/>
      <w:color w:val="000000"/>
      <w:kern w:val="1"/>
      <w:sz w:val="16"/>
      <w:szCs w:val="16"/>
      <w:lang w:val="sr-Cyrl-CS" w:eastAsia="ar-SA"/>
    </w:rPr>
  </w:style>
  <w:style w:type="paragraph" w:customStyle="1" w:styleId="odluka-zakon">
    <w:name w:val="odluka-zakon"/>
    <w:basedOn w:val="Normal"/>
    <w:rsid w:val="00BD41E0"/>
    <w:pPr>
      <w:suppressAutoHyphens w:val="0"/>
      <w:spacing w:before="100" w:beforeAutospacing="1" w:after="100" w:afterAutospacing="1" w:line="240" w:lineRule="auto"/>
    </w:pPr>
    <w:rPr>
      <w:rFonts w:eastAsia="Times New Roman"/>
      <w:noProof w:val="0"/>
      <w:color w:val="auto"/>
      <w:kern w:val="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AD9"/>
    <w:pPr>
      <w:suppressAutoHyphens/>
      <w:spacing w:after="0" w:line="100" w:lineRule="atLeast"/>
    </w:pPr>
    <w:rPr>
      <w:rFonts w:ascii="Times New Roman" w:eastAsia="Arial Unicode MS" w:hAnsi="Times New Roman" w:cs="Times New Roman"/>
      <w:noProof/>
      <w:color w:val="000000"/>
      <w:kern w:val="1"/>
      <w:sz w:val="24"/>
      <w:szCs w:val="24"/>
      <w:lang w:val="sr-Cyrl-CS" w:eastAsia="ar-SA"/>
    </w:rPr>
  </w:style>
  <w:style w:type="paragraph" w:styleId="Heading4">
    <w:name w:val="heading 4"/>
    <w:basedOn w:val="Normal"/>
    <w:next w:val="Normal"/>
    <w:link w:val="Heading4Char"/>
    <w:unhideWhenUsed/>
    <w:qFormat/>
    <w:rsid w:val="00F7120A"/>
    <w:pPr>
      <w:keepNext/>
      <w:suppressAutoHyphens w:val="0"/>
      <w:spacing w:before="240" w:after="60" w:line="240" w:lineRule="auto"/>
      <w:outlineLvl w:val="3"/>
    </w:pPr>
    <w:rPr>
      <w:rFonts w:ascii="Calibri" w:eastAsia="Times New Roman" w:hAnsi="Calibri"/>
      <w:b/>
      <w:bCs/>
      <w:noProof w:val="0"/>
      <w:color w:val="auto"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link w:val="NoSpacingChar1"/>
    <w:uiPriority w:val="2"/>
    <w:qFormat/>
    <w:rsid w:val="00DA0F0B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rsid w:val="006A02BB"/>
    <w:pPr>
      <w:suppressAutoHyphens w:val="0"/>
      <w:spacing w:after="120" w:line="240" w:lineRule="auto"/>
      <w:ind w:left="283"/>
    </w:pPr>
    <w:rPr>
      <w:rFonts w:eastAsia="Times New Roman"/>
      <w:color w:val="auto"/>
      <w:kern w:val="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02BB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1">
    <w:name w:val="No Spacing Char1"/>
    <w:link w:val="NoSpacing1"/>
    <w:uiPriority w:val="2"/>
    <w:rsid w:val="0039231C"/>
    <w:rPr>
      <w:rFonts w:ascii="Calibri" w:eastAsia="Times New Roman" w:hAnsi="Calibri" w:cs="Times New Roman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9231C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5F395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F7120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F712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773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73D8"/>
    <w:rPr>
      <w:rFonts w:ascii="Times New Roman" w:eastAsia="Arial Unicode MS" w:hAnsi="Times New Roman" w:cs="Times New Roman"/>
      <w:noProof/>
      <w:color w:val="000000"/>
      <w:kern w:val="1"/>
      <w:sz w:val="24"/>
      <w:szCs w:val="24"/>
      <w:lang w:val="sr-Cyrl-CS" w:eastAsia="ar-SA"/>
    </w:rPr>
  </w:style>
  <w:style w:type="paragraph" w:customStyle="1" w:styleId="Normal1">
    <w:name w:val="Normal1"/>
    <w:basedOn w:val="Normal"/>
    <w:rsid w:val="00B14F68"/>
    <w:pPr>
      <w:suppressAutoHyphens w:val="0"/>
      <w:spacing w:before="100" w:beforeAutospacing="1" w:after="100" w:afterAutospacing="1" w:line="240" w:lineRule="auto"/>
    </w:pPr>
    <w:rPr>
      <w:rFonts w:eastAsia="Times New Roman"/>
      <w:noProof w:val="0"/>
      <w:color w:val="auto"/>
      <w:kern w:val="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E63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4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85"/>
    <w:rPr>
      <w:rFonts w:ascii="Tahoma" w:eastAsia="Arial Unicode MS" w:hAnsi="Tahoma" w:cs="Tahoma"/>
      <w:noProof/>
      <w:color w:val="000000"/>
      <w:kern w:val="1"/>
      <w:sz w:val="16"/>
      <w:szCs w:val="16"/>
      <w:lang w:val="sr-Cyrl-CS" w:eastAsia="ar-SA"/>
    </w:rPr>
  </w:style>
  <w:style w:type="paragraph" w:customStyle="1" w:styleId="odluka-zakon">
    <w:name w:val="odluka-zakon"/>
    <w:basedOn w:val="Normal"/>
    <w:rsid w:val="00BD41E0"/>
    <w:pPr>
      <w:suppressAutoHyphens w:val="0"/>
      <w:spacing w:before="100" w:beforeAutospacing="1" w:after="100" w:afterAutospacing="1" w:line="240" w:lineRule="auto"/>
    </w:pPr>
    <w:rPr>
      <w:rFonts w:eastAsia="Times New Roman"/>
      <w:noProof w:val="0"/>
      <w:color w:val="auto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lace.org.rs/41-dokumenta-opstine/planovi/189-urbanisticki-planov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9B99F-69FC-48ED-8967-8467AFB60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25</cp:revision>
  <cp:lastPrinted>2023-11-02T11:56:00Z</cp:lastPrinted>
  <dcterms:created xsi:type="dcterms:W3CDTF">2023-01-09T07:35:00Z</dcterms:created>
  <dcterms:modified xsi:type="dcterms:W3CDTF">2023-11-02T11:56:00Z</dcterms:modified>
</cp:coreProperties>
</file>