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7" w:rsidRPr="00381BE0" w:rsidRDefault="00722297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Latn-RS"/>
        </w:rPr>
      </w:pPr>
    </w:p>
    <w:p w:rsidR="002D270E" w:rsidRPr="00DF6BAA" w:rsidRDefault="002D270E" w:rsidP="002D270E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2D270E" w:rsidRDefault="002D270E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ДОДАТНИ УСЛОВИ ЗА УЧЕШЋЕ У НАБАВЦИ</w:t>
      </w:r>
      <w:r w:rsidR="00800B99">
        <w:rPr>
          <w:b/>
          <w:color w:val="auto"/>
          <w:lang w:val="sr-Cyrl-RS"/>
        </w:rPr>
        <w:t xml:space="preserve"> УСЛУГЕ</w:t>
      </w:r>
    </w:p>
    <w:p w:rsidR="00800B99" w:rsidRPr="00DF6BAA" w:rsidRDefault="00800B99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E37F2C" w:rsidRDefault="00381BE0" w:rsidP="00381BE0">
      <w:pPr>
        <w:widowControl w:val="0"/>
        <w:autoSpaceDE w:val="0"/>
        <w:autoSpaceDN w:val="0"/>
        <w:adjustRightInd w:val="0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Израда пројекта саобраћајне сигнализације</w:t>
      </w:r>
      <w:r w:rsidR="00800B99">
        <w:rPr>
          <w:b/>
          <w:color w:val="auto"/>
          <w:lang w:val="sr-Cyrl-RS"/>
        </w:rPr>
        <w:t xml:space="preserve"> и опреме у зони школе у Блацу</w:t>
      </w:r>
      <w:bookmarkStart w:id="0" w:name="_GoBack"/>
      <w:bookmarkEnd w:id="0"/>
    </w:p>
    <w:p w:rsidR="00381BE0" w:rsidRPr="00381BE0" w:rsidRDefault="00381BE0" w:rsidP="00381BE0">
      <w:pPr>
        <w:widowControl w:val="0"/>
        <w:autoSpaceDE w:val="0"/>
        <w:autoSpaceDN w:val="0"/>
        <w:adjustRightInd w:val="0"/>
        <w:jc w:val="center"/>
        <w:rPr>
          <w:color w:val="auto"/>
          <w:lang w:val="sr-Cyrl-RS"/>
        </w:rPr>
      </w:pPr>
    </w:p>
    <w:p w:rsidR="00381BE0" w:rsidRDefault="00381BE0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E37F2C" w:rsidRDefault="000E232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У</w:t>
      </w:r>
      <w:r w:rsidR="00381BE0">
        <w:rPr>
          <w:color w:val="auto"/>
          <w:lang w:val="sr-Cyrl-RS"/>
        </w:rPr>
        <w:t>сл</w:t>
      </w:r>
      <w:r>
        <w:rPr>
          <w:color w:val="auto"/>
          <w:lang w:val="sr-Cyrl-RS"/>
        </w:rPr>
        <w:t>ови за уч</w:t>
      </w:r>
      <w:r w:rsidR="000165A0">
        <w:rPr>
          <w:color w:val="auto"/>
          <w:lang w:val="sr-Latn-RS"/>
        </w:rPr>
        <w:t>e</w:t>
      </w:r>
      <w:r>
        <w:rPr>
          <w:color w:val="auto"/>
          <w:lang w:val="sr-Cyrl-RS"/>
        </w:rPr>
        <w:t>шће у јавној набавци у погледу:</w:t>
      </w:r>
    </w:p>
    <w:p w:rsidR="00E37F2C" w:rsidRDefault="00E37F2C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E653FA" w:rsidRDefault="000E232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1.</w:t>
      </w:r>
      <w:r w:rsidR="00CF543D">
        <w:rPr>
          <w:color w:val="auto"/>
          <w:lang w:val="sr-Cyrl-RS"/>
        </w:rPr>
        <w:t>ПРОФЕСИОНАЛНА ДЕЛАТНОСТ: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224D2C" w:rsidRDefault="00337B16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</w:t>
      </w:r>
      <w:r w:rsidR="000E2328">
        <w:rPr>
          <w:color w:val="auto"/>
          <w:lang w:val="sr-Cyrl-RS"/>
        </w:rPr>
        <w:t>и</w:t>
      </w:r>
      <w:r>
        <w:rPr>
          <w:color w:val="auto"/>
          <w:lang w:val="sr-Cyrl-RS"/>
        </w:rPr>
        <w:t>х захтева.</w:t>
      </w:r>
    </w:p>
    <w:p w:rsidR="00495362" w:rsidRDefault="0049536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224D2C" w:rsidRDefault="000E232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2.ФИНАНСИЈСКИ И ЕКОНОМСКИ КАПАЦИТЕТ</w:t>
      </w:r>
    </w:p>
    <w:p w:rsidR="000E2328" w:rsidRDefault="000E232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0E2328" w:rsidRDefault="000E232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посебних захтева.</w:t>
      </w:r>
    </w:p>
    <w:p w:rsidR="000E2328" w:rsidRDefault="000E232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CF543D" w:rsidRDefault="000E2328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3.</w:t>
      </w:r>
      <w:r w:rsidR="00CF543D">
        <w:rPr>
          <w:color w:val="auto"/>
          <w:lang w:val="sr-Cyrl-RS"/>
        </w:rPr>
        <w:t>ТЕХНИЧКИ И СТРУЧНИ КАПАЦИТЕТ</w:t>
      </w:r>
    </w:p>
    <w:p w:rsidR="00CF543D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722297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722297" w:rsidRPr="003545FA">
        <w:rPr>
          <w:color w:val="auto"/>
        </w:rPr>
        <w:t>:</w:t>
      </w:r>
    </w:p>
    <w:p w:rsidR="0017074A" w:rsidRDefault="0017074A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381BE0" w:rsidRDefault="00381BE0" w:rsidP="00381BE0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rFonts w:eastAsia="Times New Roman"/>
          <w:color w:val="auto"/>
          <w:kern w:val="0"/>
          <w:lang w:val="sr-Cyrl-CS" w:eastAsia="en-US"/>
        </w:rPr>
        <w:t>-</w:t>
      </w:r>
      <w:r>
        <w:rPr>
          <w:rFonts w:eastAsia="Times New Roman"/>
          <w:color w:val="auto"/>
          <w:kern w:val="0"/>
          <w:lang w:val="sr-Cyrl-CS" w:eastAsia="en-US"/>
        </w:rPr>
        <w:t xml:space="preserve">лиценцираног инжењера саобраћаја, за стручну област  саобраћајно инжењерство / друмски саобраћај ,  лиценца  </w:t>
      </w:r>
      <w:r>
        <w:rPr>
          <w:rFonts w:eastAsia="Times New Roman"/>
          <w:color w:val="auto"/>
          <w:kern w:val="0"/>
          <w:lang w:val="sr-Cyrl-CS" w:eastAsia="sr-Latn-RS"/>
        </w:rPr>
        <w:t>СП 07-01 (или одговарајући број претходно издате лиценце)</w:t>
      </w: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1.фотокопија </w:t>
      </w:r>
      <w:proofErr w:type="spellStart"/>
      <w:r w:rsidRPr="003545FA">
        <w:rPr>
          <w:color w:val="auto"/>
        </w:rPr>
        <w:t>уговора</w:t>
      </w:r>
      <w:proofErr w:type="spellEnd"/>
      <w:r w:rsidRPr="003545FA">
        <w:rPr>
          <w:color w:val="auto"/>
        </w:rPr>
        <w:t xml:space="preserve"> о </w:t>
      </w:r>
      <w:proofErr w:type="spellStart"/>
      <w:r w:rsidRPr="003545FA">
        <w:rPr>
          <w:color w:val="auto"/>
        </w:rPr>
        <w:t>раду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или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радном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по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другом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основу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са</w:t>
      </w:r>
      <w:proofErr w:type="spellEnd"/>
      <w:r w:rsidRPr="003545FA">
        <w:rPr>
          <w:color w:val="auto"/>
        </w:rPr>
        <w:t xml:space="preserve"> </w:t>
      </w:r>
      <w:proofErr w:type="spellStart"/>
      <w:r w:rsidRPr="003545FA">
        <w:rPr>
          <w:color w:val="auto"/>
        </w:rPr>
        <w:t>запосленим</w:t>
      </w:r>
      <w:proofErr w:type="spellEnd"/>
      <w:r w:rsidRPr="003545FA">
        <w:rPr>
          <w:color w:val="auto"/>
        </w:rPr>
        <w:t xml:space="preserve">; 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165A0"/>
    <w:rsid w:val="000B3A38"/>
    <w:rsid w:val="000E2328"/>
    <w:rsid w:val="0017074A"/>
    <w:rsid w:val="00224D2C"/>
    <w:rsid w:val="002D270E"/>
    <w:rsid w:val="00320294"/>
    <w:rsid w:val="00337B16"/>
    <w:rsid w:val="00381BE0"/>
    <w:rsid w:val="00436645"/>
    <w:rsid w:val="00447D9B"/>
    <w:rsid w:val="00495362"/>
    <w:rsid w:val="00573F20"/>
    <w:rsid w:val="006130F7"/>
    <w:rsid w:val="00626ED5"/>
    <w:rsid w:val="00722297"/>
    <w:rsid w:val="00725CCC"/>
    <w:rsid w:val="007603D7"/>
    <w:rsid w:val="00800B99"/>
    <w:rsid w:val="008B53CF"/>
    <w:rsid w:val="009425AB"/>
    <w:rsid w:val="00972296"/>
    <w:rsid w:val="0097468B"/>
    <w:rsid w:val="009E7FA1"/>
    <w:rsid w:val="00CF543D"/>
    <w:rsid w:val="00E37F2C"/>
    <w:rsid w:val="00E653FA"/>
    <w:rsid w:val="00E96E71"/>
    <w:rsid w:val="00EC1B54"/>
    <w:rsid w:val="00F0764E"/>
    <w:rsid w:val="00F16F94"/>
    <w:rsid w:val="00F57143"/>
    <w:rsid w:val="00F75C39"/>
    <w:rsid w:val="00FC5BCD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E2328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0E2328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3</cp:revision>
  <cp:lastPrinted>2022-01-21T08:47:00Z</cp:lastPrinted>
  <dcterms:created xsi:type="dcterms:W3CDTF">2024-11-25T10:42:00Z</dcterms:created>
  <dcterms:modified xsi:type="dcterms:W3CDTF">2024-11-25T10:43:00Z</dcterms:modified>
</cp:coreProperties>
</file>