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0E" w:rsidRPr="00DF6BAA" w:rsidRDefault="0046150A" w:rsidP="002D270E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color w:val="auto"/>
          <w:lang w:val="sr-Cyrl-RS"/>
        </w:rPr>
      </w:pPr>
      <w:r>
        <w:rPr>
          <w:b/>
          <w:color w:val="auto"/>
          <w:lang w:val="sr-Cyrl-RS"/>
        </w:rPr>
        <w:t xml:space="preserve">ДОДАТНИ УСЛОВИ ЗА </w:t>
      </w:r>
      <w:r w:rsidR="001A41CD">
        <w:rPr>
          <w:b/>
          <w:color w:val="auto"/>
          <w:lang w:val="sr-Cyrl-RS"/>
        </w:rPr>
        <w:t>ИЗБОР ПРИВРЕДНОГ СУБЈЕКТА</w:t>
      </w:r>
    </w:p>
    <w:p w:rsidR="00495362" w:rsidRDefault="00840968" w:rsidP="008B0019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color w:val="auto"/>
          <w:lang w:val="sr-Cyrl-RS"/>
        </w:rPr>
      </w:pPr>
      <w:r>
        <w:rPr>
          <w:b/>
          <w:color w:val="auto"/>
          <w:lang w:val="sr-Cyrl-RS"/>
        </w:rPr>
        <w:t xml:space="preserve">ИДЕЈНИ ПРОЈЕКАТ ЗА </w:t>
      </w:r>
      <w:r w:rsidR="008B0019">
        <w:rPr>
          <w:b/>
          <w:color w:val="auto"/>
          <w:lang w:val="sr-Cyrl-RS"/>
        </w:rPr>
        <w:t>ИЗГРАДЊУ КАБЛОВСКОГ 10</w:t>
      </w:r>
      <w:r w:rsidR="008B0019">
        <w:rPr>
          <w:b/>
          <w:color w:val="auto"/>
          <w:lang w:val="sr-Latn-RS"/>
        </w:rPr>
        <w:t>kV</w:t>
      </w:r>
      <w:r w:rsidR="008B0019">
        <w:rPr>
          <w:b/>
          <w:color w:val="auto"/>
          <w:lang w:val="sr-Cyrl-RS"/>
        </w:rPr>
        <w:t xml:space="preserve"> </w:t>
      </w:r>
      <w:r w:rsidR="003D2D82">
        <w:rPr>
          <w:b/>
          <w:color w:val="auto"/>
          <w:lang w:val="sr-Cyrl-RS"/>
        </w:rPr>
        <w:t>ВОДА</w:t>
      </w:r>
      <w:r w:rsidR="008B0019">
        <w:rPr>
          <w:b/>
          <w:color w:val="auto"/>
          <w:lang w:val="sr-Latn-RS"/>
        </w:rPr>
        <w:t xml:space="preserve"> </w:t>
      </w:r>
    </w:p>
    <w:p w:rsidR="003D2D82" w:rsidRPr="003D2D82" w:rsidRDefault="003D2D82" w:rsidP="008B0019">
      <w:pPr>
        <w:widowControl w:val="0"/>
        <w:autoSpaceDE w:val="0"/>
        <w:autoSpaceDN w:val="0"/>
        <w:adjustRightInd w:val="0"/>
        <w:spacing w:line="240" w:lineRule="auto"/>
        <w:jc w:val="center"/>
        <w:rPr>
          <w:color w:val="auto"/>
          <w:lang w:val="sr-Cyrl-RS"/>
        </w:rPr>
      </w:pPr>
    </w:p>
    <w:p w:rsidR="008B0019" w:rsidRDefault="008B0019" w:rsidP="004F397A">
      <w:pPr>
        <w:widowControl w:val="0"/>
        <w:autoSpaceDE w:val="0"/>
        <w:autoSpaceDN w:val="0"/>
        <w:adjustRightInd w:val="0"/>
        <w:jc w:val="both"/>
        <w:rPr>
          <w:color w:val="auto"/>
          <w:lang w:val="sr-Cyrl-RS"/>
        </w:rPr>
      </w:pPr>
    </w:p>
    <w:p w:rsidR="004F397A" w:rsidRDefault="004F397A" w:rsidP="004F397A">
      <w:pPr>
        <w:widowControl w:val="0"/>
        <w:autoSpaceDE w:val="0"/>
        <w:autoSpaceDN w:val="0"/>
        <w:adjustRightInd w:val="0"/>
        <w:jc w:val="both"/>
        <w:rPr>
          <w:color w:val="auto"/>
          <w:lang w:val="sr-Cyrl-RS"/>
        </w:rPr>
      </w:pPr>
      <w:r>
        <w:rPr>
          <w:color w:val="auto"/>
          <w:lang w:val="sr-Cyrl-RS"/>
        </w:rPr>
        <w:t>1.ПРОФЕСИОНАЛНА ДЕЛАТНОСТ:</w:t>
      </w:r>
    </w:p>
    <w:p w:rsidR="004F397A" w:rsidRDefault="004F397A" w:rsidP="004F397A">
      <w:pPr>
        <w:widowControl w:val="0"/>
        <w:autoSpaceDE w:val="0"/>
        <w:autoSpaceDN w:val="0"/>
        <w:adjustRightInd w:val="0"/>
        <w:jc w:val="both"/>
        <w:rPr>
          <w:color w:val="auto"/>
          <w:lang w:val="sr-Cyrl-RS"/>
        </w:rPr>
      </w:pPr>
    </w:p>
    <w:p w:rsidR="004F397A" w:rsidRDefault="004F397A" w:rsidP="004F397A">
      <w:pPr>
        <w:widowControl w:val="0"/>
        <w:autoSpaceDE w:val="0"/>
        <w:autoSpaceDN w:val="0"/>
        <w:adjustRightInd w:val="0"/>
        <w:jc w:val="both"/>
        <w:rPr>
          <w:color w:val="auto"/>
          <w:lang w:val="sr-Cyrl-RS"/>
        </w:rPr>
      </w:pPr>
      <w:r>
        <w:rPr>
          <w:color w:val="auto"/>
          <w:lang w:val="sr-Cyrl-RS"/>
        </w:rPr>
        <w:t>Нема посебних захтева</w:t>
      </w:r>
    </w:p>
    <w:p w:rsidR="004F397A" w:rsidRDefault="004F397A" w:rsidP="004F397A">
      <w:pPr>
        <w:widowControl w:val="0"/>
        <w:autoSpaceDE w:val="0"/>
        <w:autoSpaceDN w:val="0"/>
        <w:adjustRightInd w:val="0"/>
        <w:jc w:val="both"/>
        <w:rPr>
          <w:color w:val="auto"/>
          <w:lang w:val="sr-Cyrl-RS"/>
        </w:rPr>
      </w:pPr>
    </w:p>
    <w:p w:rsidR="004F397A" w:rsidRDefault="004F397A" w:rsidP="004F397A">
      <w:pPr>
        <w:widowControl w:val="0"/>
        <w:autoSpaceDE w:val="0"/>
        <w:autoSpaceDN w:val="0"/>
        <w:adjustRightInd w:val="0"/>
        <w:jc w:val="both"/>
        <w:rPr>
          <w:color w:val="auto"/>
          <w:lang w:val="sr-Cyrl-RS"/>
        </w:rPr>
      </w:pPr>
      <w:r>
        <w:rPr>
          <w:color w:val="auto"/>
          <w:lang w:val="sr-Cyrl-RS"/>
        </w:rPr>
        <w:t xml:space="preserve">2.ЕКОНОМСКИ И ФИНАНСИЈСКИ КАПАЦИТЕТ: </w:t>
      </w:r>
    </w:p>
    <w:p w:rsidR="004F397A" w:rsidRDefault="004F397A" w:rsidP="004F397A">
      <w:pPr>
        <w:widowControl w:val="0"/>
        <w:autoSpaceDE w:val="0"/>
        <w:autoSpaceDN w:val="0"/>
        <w:adjustRightInd w:val="0"/>
        <w:jc w:val="both"/>
        <w:rPr>
          <w:color w:val="auto"/>
          <w:lang w:val="sr-Cyrl-RS"/>
        </w:rPr>
      </w:pPr>
    </w:p>
    <w:p w:rsidR="004F397A" w:rsidRDefault="004F397A" w:rsidP="004F397A">
      <w:pPr>
        <w:widowControl w:val="0"/>
        <w:autoSpaceDE w:val="0"/>
        <w:autoSpaceDN w:val="0"/>
        <w:adjustRightInd w:val="0"/>
        <w:jc w:val="both"/>
        <w:rPr>
          <w:color w:val="auto"/>
          <w:lang w:val="sr-Cyrl-RS"/>
        </w:rPr>
      </w:pPr>
      <w:r>
        <w:rPr>
          <w:color w:val="auto"/>
          <w:lang w:val="sr-Cyrl-RS"/>
        </w:rPr>
        <w:t xml:space="preserve">Нема посебних захтева </w:t>
      </w:r>
    </w:p>
    <w:p w:rsidR="004F397A" w:rsidRDefault="004F397A" w:rsidP="004F397A">
      <w:pPr>
        <w:widowControl w:val="0"/>
        <w:autoSpaceDE w:val="0"/>
        <w:autoSpaceDN w:val="0"/>
        <w:adjustRightInd w:val="0"/>
        <w:jc w:val="both"/>
        <w:rPr>
          <w:color w:val="auto"/>
          <w:lang w:val="sr-Cyrl-RS"/>
        </w:rPr>
      </w:pPr>
    </w:p>
    <w:p w:rsidR="004F397A" w:rsidRDefault="004F397A" w:rsidP="004F397A">
      <w:pPr>
        <w:widowControl w:val="0"/>
        <w:autoSpaceDE w:val="0"/>
        <w:autoSpaceDN w:val="0"/>
        <w:adjustRightInd w:val="0"/>
        <w:jc w:val="both"/>
        <w:rPr>
          <w:color w:val="auto"/>
          <w:lang w:val="sr-Cyrl-RS"/>
        </w:rPr>
      </w:pPr>
      <w:r>
        <w:rPr>
          <w:color w:val="auto"/>
          <w:lang w:val="sr-Cyrl-RS"/>
        </w:rPr>
        <w:t>3.ТЕХНИЧКИ И СТРУЧНИ КАПАЦИТЕТ:</w:t>
      </w:r>
    </w:p>
    <w:p w:rsidR="004F397A" w:rsidRDefault="004F397A" w:rsidP="00722297">
      <w:pPr>
        <w:widowControl w:val="0"/>
        <w:autoSpaceDE w:val="0"/>
        <w:autoSpaceDN w:val="0"/>
        <w:adjustRightInd w:val="0"/>
        <w:jc w:val="both"/>
        <w:rPr>
          <w:color w:val="auto"/>
          <w:lang w:val="sr-Cyrl-RS"/>
        </w:rPr>
      </w:pPr>
    </w:p>
    <w:p w:rsidR="00671593" w:rsidRDefault="00CF543D" w:rsidP="00671593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auto"/>
          <w:kern w:val="0"/>
          <w:lang w:val="sr-Cyrl-CS" w:eastAsia="en-US"/>
        </w:rPr>
      </w:pPr>
      <w:r>
        <w:rPr>
          <w:color w:val="auto"/>
          <w:lang w:val="sr-Cyrl-RS"/>
        </w:rPr>
        <w:t>П</w:t>
      </w:r>
      <w:r w:rsidR="00F57143">
        <w:rPr>
          <w:color w:val="auto"/>
          <w:lang w:val="sr-Cyrl-RS"/>
        </w:rPr>
        <w:t xml:space="preserve">отребно је да понуђач располаже </w:t>
      </w:r>
      <w:r>
        <w:rPr>
          <w:color w:val="auto"/>
          <w:lang w:val="sr-Cyrl-RS"/>
        </w:rPr>
        <w:t xml:space="preserve">стручним капацитетом, односно да </w:t>
      </w:r>
      <w:proofErr w:type="spellStart"/>
      <w:r w:rsidR="00722297" w:rsidRPr="003545FA">
        <w:rPr>
          <w:color w:val="auto"/>
        </w:rPr>
        <w:t>има</w:t>
      </w:r>
      <w:proofErr w:type="spellEnd"/>
      <w:r w:rsidR="00722297" w:rsidRPr="003545FA">
        <w:rPr>
          <w:color w:val="auto"/>
        </w:rPr>
        <w:t xml:space="preserve">  </w:t>
      </w:r>
      <w:proofErr w:type="spellStart"/>
      <w:r w:rsidR="00722297" w:rsidRPr="003545FA">
        <w:rPr>
          <w:color w:val="auto"/>
        </w:rPr>
        <w:t>запослене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раднике</w:t>
      </w:r>
      <w:proofErr w:type="spellEnd"/>
      <w:r w:rsidR="00722297" w:rsidRPr="003545FA">
        <w:rPr>
          <w:color w:val="auto"/>
        </w:rPr>
        <w:t xml:space="preserve"> (у </w:t>
      </w:r>
      <w:proofErr w:type="spellStart"/>
      <w:r w:rsidR="00722297" w:rsidRPr="003545FA">
        <w:rPr>
          <w:color w:val="auto"/>
        </w:rPr>
        <w:t>радном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односу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или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ангажоване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уговором</w:t>
      </w:r>
      <w:proofErr w:type="spellEnd"/>
      <w:r w:rsidR="00722297" w:rsidRPr="003545FA">
        <w:rPr>
          <w:color w:val="auto"/>
        </w:rPr>
        <w:t xml:space="preserve">)  </w:t>
      </w:r>
      <w:proofErr w:type="spellStart"/>
      <w:r w:rsidR="00722297" w:rsidRPr="003545FA">
        <w:rPr>
          <w:color w:val="auto"/>
        </w:rPr>
        <w:t>са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квалификацијама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потребним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за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извршење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посла</w:t>
      </w:r>
      <w:proofErr w:type="spellEnd"/>
      <w:r w:rsidR="00722297" w:rsidRPr="003545FA">
        <w:rPr>
          <w:color w:val="auto"/>
        </w:rPr>
        <w:t xml:space="preserve">, и </w:t>
      </w:r>
      <w:proofErr w:type="spellStart"/>
      <w:r w:rsidR="00722297" w:rsidRPr="003545FA">
        <w:rPr>
          <w:color w:val="auto"/>
        </w:rPr>
        <w:t>то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најмање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једног</w:t>
      </w:r>
      <w:proofErr w:type="spellEnd"/>
      <w:r w:rsidR="00671593">
        <w:rPr>
          <w:color w:val="auto"/>
          <w:lang w:val="sr-Cyrl-RS"/>
        </w:rPr>
        <w:t xml:space="preserve"> </w:t>
      </w:r>
      <w:r w:rsidR="00447D9B">
        <w:rPr>
          <w:rFonts w:eastAsia="Times New Roman"/>
          <w:color w:val="auto"/>
          <w:kern w:val="0"/>
          <w:lang w:val="sr-Cyrl-CS" w:eastAsia="en-US"/>
        </w:rPr>
        <w:t xml:space="preserve">лиценцираног </w:t>
      </w:r>
      <w:r w:rsidR="00671593">
        <w:rPr>
          <w:rFonts w:eastAsia="Times New Roman"/>
          <w:color w:val="auto"/>
          <w:kern w:val="0"/>
          <w:lang w:val="sr-Cyrl-CS" w:eastAsia="en-US"/>
        </w:rPr>
        <w:t xml:space="preserve">пројектанта за стручну област </w:t>
      </w:r>
    </w:p>
    <w:p w:rsidR="00671593" w:rsidRPr="00671593" w:rsidRDefault="00671593" w:rsidP="00671593">
      <w:pPr>
        <w:tabs>
          <w:tab w:val="left" w:pos="0"/>
          <w:tab w:val="left" w:pos="720"/>
        </w:tabs>
        <w:suppressAutoHyphens w:val="0"/>
        <w:spacing w:after="120" w:line="240" w:lineRule="auto"/>
        <w:jc w:val="both"/>
        <w:rPr>
          <w:rFonts w:eastAsia="Calibri"/>
          <w:bCs/>
          <w:color w:val="auto"/>
          <w:kern w:val="0"/>
          <w:lang w:val="sr-Cyrl-CS" w:eastAsia="en-US"/>
        </w:rPr>
      </w:pPr>
      <w:r w:rsidRPr="00671593">
        <w:rPr>
          <w:rFonts w:eastAsia="Calibri"/>
          <w:bCs/>
          <w:color w:val="auto"/>
          <w:kern w:val="0"/>
          <w:lang w:val="sr-Cyrl-CS" w:eastAsia="en-US"/>
        </w:rPr>
        <w:t>електротехничко инжењерство/електроенерг</w:t>
      </w:r>
      <w:r w:rsidR="00C62950">
        <w:rPr>
          <w:rFonts w:eastAsia="Calibri"/>
          <w:bCs/>
          <w:color w:val="auto"/>
          <w:kern w:val="0"/>
          <w:lang w:val="sr-Cyrl-CS" w:eastAsia="en-US"/>
        </w:rPr>
        <w:t>е</w:t>
      </w:r>
      <w:r w:rsidRPr="00671593">
        <w:rPr>
          <w:rFonts w:eastAsia="Calibri"/>
          <w:bCs/>
          <w:color w:val="auto"/>
          <w:kern w:val="0"/>
          <w:lang w:val="sr-Cyrl-CS" w:eastAsia="en-US"/>
        </w:rPr>
        <w:t>тске инсталације, ознака лиценце Е</w:t>
      </w:r>
      <w:r>
        <w:rPr>
          <w:rFonts w:eastAsia="Calibri"/>
          <w:bCs/>
          <w:color w:val="auto"/>
          <w:kern w:val="0"/>
          <w:lang w:val="sr-Cyrl-CS" w:eastAsia="en-US"/>
        </w:rPr>
        <w:t>П</w:t>
      </w:r>
      <w:r w:rsidRPr="00671593">
        <w:rPr>
          <w:rFonts w:eastAsia="Calibri"/>
          <w:bCs/>
          <w:color w:val="auto"/>
          <w:kern w:val="0"/>
          <w:lang w:val="sr-Cyrl-CS" w:eastAsia="en-US"/>
        </w:rPr>
        <w:t xml:space="preserve"> 05-01.1 (претходна ознака лиценце ИКС </w:t>
      </w:r>
      <w:r>
        <w:rPr>
          <w:rFonts w:eastAsia="Calibri"/>
          <w:bCs/>
          <w:color w:val="auto"/>
          <w:kern w:val="0"/>
          <w:lang w:val="sr-Cyrl-CS" w:eastAsia="en-US"/>
        </w:rPr>
        <w:t>3</w:t>
      </w:r>
      <w:r w:rsidRPr="00671593">
        <w:rPr>
          <w:rFonts w:eastAsia="Calibri"/>
          <w:bCs/>
          <w:color w:val="auto"/>
          <w:kern w:val="0"/>
          <w:lang w:val="sr-Cyrl-CS" w:eastAsia="en-US"/>
        </w:rPr>
        <w:t xml:space="preserve">50) </w:t>
      </w:r>
    </w:p>
    <w:p w:rsidR="0097468B" w:rsidRDefault="0097468B" w:rsidP="0097468B">
      <w:pPr>
        <w:rPr>
          <w:b/>
          <w:bCs/>
          <w:color w:val="auto"/>
          <w:lang w:val="sr-Cyrl-RS"/>
        </w:rPr>
      </w:pPr>
      <w:proofErr w:type="spellStart"/>
      <w:r w:rsidRPr="003545FA">
        <w:rPr>
          <w:b/>
          <w:bCs/>
          <w:color w:val="auto"/>
        </w:rPr>
        <w:t>Доказ</w:t>
      </w:r>
      <w:proofErr w:type="spellEnd"/>
      <w:r w:rsidRPr="003545FA">
        <w:rPr>
          <w:b/>
          <w:bCs/>
          <w:color w:val="auto"/>
        </w:rPr>
        <w:t xml:space="preserve">: </w:t>
      </w:r>
    </w:p>
    <w:p w:rsidR="004F397A" w:rsidRDefault="0097468B" w:rsidP="0097468B">
      <w:pPr>
        <w:rPr>
          <w:color w:val="auto"/>
          <w:lang w:val="sr-Cyrl-RS"/>
        </w:rPr>
      </w:pPr>
      <w:r w:rsidRPr="003545FA">
        <w:rPr>
          <w:color w:val="auto"/>
        </w:rPr>
        <w:t>1.</w:t>
      </w:r>
      <w:r w:rsidR="004F397A">
        <w:rPr>
          <w:color w:val="auto"/>
          <w:lang w:val="sr-Cyrl-RS"/>
        </w:rPr>
        <w:t xml:space="preserve">изјава </w:t>
      </w:r>
      <w:proofErr w:type="gramStart"/>
      <w:r w:rsidR="004F397A">
        <w:rPr>
          <w:color w:val="auto"/>
          <w:lang w:val="sr-Cyrl-RS"/>
        </w:rPr>
        <w:t xml:space="preserve">послодавца </w:t>
      </w:r>
      <w:r w:rsidRPr="003545FA">
        <w:rPr>
          <w:color w:val="auto"/>
        </w:rPr>
        <w:t xml:space="preserve"> </w:t>
      </w:r>
      <w:r w:rsidR="004F397A">
        <w:rPr>
          <w:color w:val="auto"/>
          <w:lang w:val="sr-Cyrl-RS"/>
        </w:rPr>
        <w:t>о</w:t>
      </w:r>
      <w:proofErr w:type="gramEnd"/>
      <w:r w:rsidR="004F397A">
        <w:rPr>
          <w:color w:val="auto"/>
          <w:lang w:val="sr-Cyrl-RS"/>
        </w:rPr>
        <w:t xml:space="preserve"> </w:t>
      </w:r>
      <w:proofErr w:type="spellStart"/>
      <w:r w:rsidRPr="003545FA">
        <w:rPr>
          <w:color w:val="auto"/>
        </w:rPr>
        <w:t>ангажовању</w:t>
      </w:r>
      <w:proofErr w:type="spellEnd"/>
      <w:r w:rsidRPr="003545FA">
        <w:rPr>
          <w:color w:val="auto"/>
        </w:rPr>
        <w:t xml:space="preserve"> </w:t>
      </w:r>
      <w:r w:rsidR="004F397A">
        <w:rPr>
          <w:color w:val="auto"/>
          <w:lang w:val="sr-Cyrl-RS"/>
        </w:rPr>
        <w:t>пројекатана уз навођење врсте уговорног односа</w:t>
      </w:r>
      <w:r w:rsidRPr="003545FA">
        <w:rPr>
          <w:color w:val="auto"/>
        </w:rPr>
        <w:t>;</w:t>
      </w:r>
    </w:p>
    <w:p w:rsidR="00722297" w:rsidRPr="00722297" w:rsidRDefault="0097468B" w:rsidP="0097468B">
      <w:pPr>
        <w:rPr>
          <w:rFonts w:eastAsia="Times New Roman"/>
          <w:color w:val="auto"/>
          <w:kern w:val="0"/>
          <w:lang w:val="sr-Cyrl-CS" w:eastAsia="en-US"/>
        </w:rPr>
      </w:pPr>
      <w:r w:rsidRPr="003545FA">
        <w:rPr>
          <w:color w:val="auto"/>
        </w:rPr>
        <w:t xml:space="preserve">2.фотокопија </w:t>
      </w:r>
      <w:proofErr w:type="spellStart"/>
      <w:r w:rsidRPr="003545FA">
        <w:rPr>
          <w:color w:val="auto"/>
        </w:rPr>
        <w:t>лиценце</w:t>
      </w:r>
      <w:proofErr w:type="spellEnd"/>
      <w:r w:rsidRPr="003545FA">
        <w:rPr>
          <w:color w:val="auto"/>
        </w:rPr>
        <w:t xml:space="preserve"> </w:t>
      </w:r>
      <w:r w:rsidR="00573F20">
        <w:rPr>
          <w:color w:val="auto"/>
          <w:lang w:val="sr-Cyrl-RS"/>
        </w:rPr>
        <w:t>пројектанта</w:t>
      </w:r>
      <w:r w:rsidRPr="003545FA">
        <w:rPr>
          <w:color w:val="auto"/>
        </w:rPr>
        <w:t xml:space="preserve"> </w:t>
      </w:r>
      <w:bookmarkStart w:id="0" w:name="_GoBack"/>
      <w:bookmarkEnd w:id="0"/>
    </w:p>
    <w:sectPr w:rsidR="00722297" w:rsidRPr="007222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E71"/>
    <w:rsid w:val="000B3A38"/>
    <w:rsid w:val="0017074A"/>
    <w:rsid w:val="001A41CD"/>
    <w:rsid w:val="00224D2C"/>
    <w:rsid w:val="00267F3E"/>
    <w:rsid w:val="002D270E"/>
    <w:rsid w:val="003D2D82"/>
    <w:rsid w:val="00436645"/>
    <w:rsid w:val="00447D9B"/>
    <w:rsid w:val="0046150A"/>
    <w:rsid w:val="00495362"/>
    <w:rsid w:val="004F397A"/>
    <w:rsid w:val="00573F20"/>
    <w:rsid w:val="006130F7"/>
    <w:rsid w:val="00626ED5"/>
    <w:rsid w:val="00671593"/>
    <w:rsid w:val="00722297"/>
    <w:rsid w:val="00725CCC"/>
    <w:rsid w:val="007603D7"/>
    <w:rsid w:val="00840968"/>
    <w:rsid w:val="008B0019"/>
    <w:rsid w:val="009425AB"/>
    <w:rsid w:val="00972296"/>
    <w:rsid w:val="0097468B"/>
    <w:rsid w:val="009E7FA1"/>
    <w:rsid w:val="00BD15AC"/>
    <w:rsid w:val="00C62950"/>
    <w:rsid w:val="00CF543D"/>
    <w:rsid w:val="00E653FA"/>
    <w:rsid w:val="00E96E71"/>
    <w:rsid w:val="00EB233D"/>
    <w:rsid w:val="00F0764E"/>
    <w:rsid w:val="00F16F94"/>
    <w:rsid w:val="00F57143"/>
    <w:rsid w:val="00F75C39"/>
    <w:rsid w:val="00FC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297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297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goca</dc:creator>
  <cp:lastModifiedBy>Korisnik</cp:lastModifiedBy>
  <cp:revision>10</cp:revision>
  <cp:lastPrinted>2022-01-21T08:47:00Z</cp:lastPrinted>
  <dcterms:created xsi:type="dcterms:W3CDTF">2023-10-20T09:33:00Z</dcterms:created>
  <dcterms:modified xsi:type="dcterms:W3CDTF">2024-05-09T12:38:00Z</dcterms:modified>
</cp:coreProperties>
</file>